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120" w:lineRule="auto"/>
        <w:jc w:val="left"/>
        <w:rPr>
          <w:rFonts w:ascii="Viga" w:cs="Viga" w:eastAsia="Viga" w:hAnsi="Viga"/>
          <w:color w:val="202d34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300"/>
        <w:gridCol w:w="3300"/>
        <w:tblGridChange w:id="0">
          <w:tblGrid>
            <w:gridCol w:w="3840"/>
            <w:gridCol w:w="3300"/>
            <w:gridCol w:w="33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top w:color="516ca7" w:space="0" w:sz="4" w:val="single"/>
              <w:left w:color="516ca7" w:space="0" w:sz="4" w:val="single"/>
              <w:bottom w:color="516ca7" w:space="0" w:sz="4" w:val="single"/>
              <w:right w:color="384f5c" w:space="0" w:sz="4" w:val="single"/>
            </w:tcBorders>
            <w:shd w:fill="516ca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ffffff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Viga" w:cs="Viga" w:eastAsia="Viga" w:hAnsi="Viga"/>
                <w:color w:val="ffffff"/>
                <w:sz w:val="28"/>
                <w:szCs w:val="28"/>
                <w:rtl w:val="0"/>
              </w:rPr>
              <w:t xml:space="preserve">Présentation générale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516ca7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202d34"/>
                <w:sz w:val="24"/>
                <w:szCs w:val="24"/>
              </w:rPr>
            </w:pPr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Compétence visée </w:t>
            </w:r>
          </w:p>
        </w:tc>
        <w:tc>
          <w:tcPr>
            <w:tcBorders>
              <w:top w:color="516ca7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202d34"/>
                <w:sz w:val="24"/>
                <w:szCs w:val="24"/>
              </w:rPr>
            </w:pPr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Cycle visé</w:t>
            </w:r>
          </w:p>
        </w:tc>
        <w:tc>
          <w:tcPr>
            <w:tcBorders>
              <w:top w:color="516ca7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202d34"/>
                <w:sz w:val="24"/>
                <w:szCs w:val="24"/>
              </w:rPr>
            </w:pPr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Niveau visé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ffffff"/>
              </w:rPr>
            </w:pPr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Intention pédagogique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Au terme de cette activité, l’élève sera en mesure de …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ffffff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Production attendue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ffffff"/>
                <w:sz w:val="24"/>
                <w:szCs w:val="24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Activité proposée par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ffffff"/>
                <w:sz w:val="24"/>
                <w:szCs w:val="24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Ressources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Canevas en 2 clics</w:t>
            </w:r>
          </w:p>
        </w:tc>
        <w:tc>
          <w:tcPr>
            <w:gridSpan w:val="2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buntu" w:cs="Ubuntu" w:eastAsia="Ubuntu" w:hAnsi="Ubunt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…</w:t>
            </w:r>
          </w:p>
        </w:tc>
        <w:tc>
          <w:tcPr>
            <w:gridSpan w:val="2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buntu" w:cs="Ubuntu" w:eastAsia="Ubuntu" w:hAnsi="Ubunt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after="80" w:line="240" w:lineRule="auto"/>
              <w:rPr>
                <w:rFonts w:ascii="Ubuntu" w:cs="Ubuntu" w:eastAsia="Ubuntu" w:hAnsi="Ubuntu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4"/>
                <w:szCs w:val="24"/>
                <w:rtl w:val="0"/>
              </w:rPr>
              <w:t xml:space="preserve">…</w:t>
            </w:r>
          </w:p>
          <w:p w:rsidR="00000000" w:rsidDel="00000000" w:rsidP="00000000" w:rsidRDefault="00000000" w:rsidRPr="00000000" w14:paraId="0000002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buntu" w:cs="Ubuntu" w:eastAsia="Ubuntu" w:hAnsi="Ubunt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after="80" w:line="240" w:lineRule="auto"/>
              <w:rPr>
                <w:rFonts w:ascii="Ubuntu" w:cs="Ubuntu" w:eastAsia="Ubuntu" w:hAnsi="Ubuntu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gridSpan w:val="2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Ubuntu" w:cs="Ubuntu" w:eastAsia="Ubuntu" w:hAnsi="Ubunt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Viga" w:cs="Viga" w:eastAsia="Viga" w:hAnsi="Viga"/>
          <w:color w:val="ffffff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851" w:top="851" w:left="709" w:right="709" w:header="566.9291338582677" w:footer="566.929133858267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iga" w:cs="Viga" w:eastAsia="Viga" w:hAnsi="Viga"/>
          <w:color w:val="fffff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6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4"/>
        <w:gridCol w:w="3962"/>
        <w:gridCol w:w="3772"/>
        <w:tblGridChange w:id="0">
          <w:tblGrid>
            <w:gridCol w:w="2734"/>
            <w:gridCol w:w="3962"/>
            <w:gridCol w:w="3772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gridSpan w:val="3"/>
            <w:tcBorders>
              <w:top w:color="516ca7" w:space="0" w:sz="8" w:val="single"/>
              <w:left w:color="516ca7" w:space="0" w:sz="8" w:val="single"/>
              <w:bottom w:color="516ca7" w:space="0" w:sz="4" w:val="single"/>
            </w:tcBorders>
            <w:shd w:fill="516ca7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Viga" w:cs="Viga" w:eastAsia="Viga" w:hAnsi="Viga"/>
                <w:color w:val="ffffff"/>
                <w:sz w:val="28"/>
                <w:szCs w:val="28"/>
                <w:rtl w:val="0"/>
              </w:rPr>
              <w:t xml:space="preserve">Arrimage avec le PFEQ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516ca7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4f4f6" w:val="clear"/>
              <w:spacing w:line="240" w:lineRule="auto"/>
              <w:jc w:val="center"/>
              <w:rPr>
                <w:rFonts w:ascii="Viga" w:cs="Viga" w:eastAsia="Viga" w:hAnsi="Viga"/>
                <w:color w:val="ffffff"/>
                <w:sz w:val="24"/>
                <w:szCs w:val="24"/>
              </w:rPr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Élément(s) de la </w:t>
            </w:r>
            <w:hyperlink r:id="rId10">
              <w:r w:rsidDel="00000000" w:rsidR="00000000" w:rsidRPr="00000000">
                <w:rPr>
                  <w:rFonts w:ascii="Viga" w:cs="Viga" w:eastAsia="Viga" w:hAnsi="Viga"/>
                  <w:color w:val="1155cc"/>
                  <w:sz w:val="24"/>
                  <w:szCs w:val="24"/>
                  <w:u w:val="single"/>
                  <w:rtl w:val="0"/>
                </w:rPr>
                <w:t xml:space="preserve">PDA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425.19685039370046" w:right="0" w:hanging="360"/>
              <w:jc w:val="left"/>
              <w:rPr>
                <w:rFonts w:ascii="Ubuntu" w:cs="Ubuntu" w:eastAsia="Ubuntu" w:hAnsi="Ubunt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Ubuntu" w:cs="Ubuntu" w:eastAsia="Ubuntu" w:hAnsi="Ubuntu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425.19685039370046" w:right="0" w:hanging="36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425.19685039370046" w:right="0" w:hanging="360"/>
              <w:jc w:val="left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3"/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4f4f6" w:val="clear"/>
              <w:spacing w:line="240" w:lineRule="auto"/>
              <w:jc w:val="center"/>
              <w:rPr>
                <w:rFonts w:ascii="Viga" w:cs="Viga" w:eastAsia="Viga" w:hAnsi="Viga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Évaluation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</w:rPr>
            </w:pPr>
            <w:hyperlink r:id="rId11">
              <w:r w:rsidDel="00000000" w:rsidR="00000000" w:rsidRPr="00000000">
                <w:rPr>
                  <w:rFonts w:ascii="Viga" w:cs="Viga" w:eastAsia="Viga" w:hAnsi="Viga"/>
                  <w:color w:val="1155cc"/>
                  <w:u w:val="single"/>
                  <w:rtl w:val="0"/>
                </w:rPr>
                <w:t xml:space="preserve">Critères d’évaluation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  <w:color w:val="000000"/>
              </w:rPr>
            </w:pPr>
            <w:r w:rsidDel="00000000" w:rsidR="00000000" w:rsidRPr="00000000">
              <w:rPr>
                <w:rFonts w:ascii="Viga" w:cs="Viga" w:eastAsia="Viga" w:hAnsi="Viga"/>
                <w:color w:val="000000"/>
                <w:rtl w:val="0"/>
              </w:rPr>
              <w:t xml:space="preserve">Éléments observables</w:t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Viga" w:cs="Viga" w:eastAsia="Viga" w:hAnsi="Viga"/>
              </w:rPr>
            </w:pPr>
            <w:r w:rsidDel="00000000" w:rsidR="00000000" w:rsidRPr="00000000">
              <w:rPr>
                <w:rFonts w:ascii="Viga" w:cs="Viga" w:eastAsia="Viga" w:hAnsi="Viga"/>
                <w:rtl w:val="0"/>
              </w:rPr>
              <w:t xml:space="preserve">Pistes d’évaluation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Cohérence de la planification</w:t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45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102" w:firstLine="0"/>
              <w:rPr>
                <w:rFonts w:ascii="Ubuntu" w:cs="Ubuntu" w:eastAsia="Ubuntu" w:hAnsi="Ubuntu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102" w:firstLine="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rtl w:val="0"/>
              </w:rPr>
              <w:t xml:space="preserve">Efficacité de l’exécution</w:t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48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102" w:firstLine="0"/>
              <w:rPr>
                <w:rFonts w:ascii="Ubuntu" w:cs="Ubuntu" w:eastAsia="Ubuntu" w:hAnsi="Ubuntu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49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102" w:firstLine="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20" w:line="240" w:lineRule="auto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Fonts w:ascii="Ubuntu" w:cs="Ubuntu" w:eastAsia="Ubuntu" w:hAnsi="Ubuntu"/>
                <w:color w:val="000000"/>
                <w:rtl w:val="0"/>
              </w:rPr>
              <w:t xml:space="preserve">Pertinence du retour réflexif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rPr>
                <w:rFonts w:ascii="Ubuntu" w:cs="Ubuntu" w:eastAsia="Ubuntu" w:hAnsi="Ubuntu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fffff" w:val="clear"/>
          </w:tcPr>
          <w:p w:rsidR="00000000" w:rsidDel="00000000" w:rsidP="00000000" w:rsidRDefault="00000000" w:rsidRPr="00000000" w14:paraId="0000004C">
            <w:pPr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60" w:line="240" w:lineRule="auto"/>
              <w:ind w:left="102" w:firstLine="0"/>
              <w:rPr>
                <w:rFonts w:ascii="Ubuntu" w:cs="Ubuntu" w:eastAsia="Ubuntu" w:hAnsi="Ubunt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pageBreakBefore w:val="0"/>
        <w:spacing w:before="200" w:lineRule="auto"/>
        <w:jc w:val="left"/>
        <w:rPr>
          <w:rFonts w:ascii="Viga" w:cs="Viga" w:eastAsia="Viga" w:hAnsi="Viga"/>
          <w:b w:val="1"/>
          <w:color w:val="202d34"/>
          <w:sz w:val="2"/>
          <w:szCs w:val="2"/>
        </w:rPr>
        <w:sectPr>
          <w:type w:val="nextPage"/>
          <w:pgSz w:h="16838" w:w="11906" w:orient="portrait"/>
          <w:pgMar w:bottom="851" w:top="851" w:left="709" w:right="709" w:header="566.9291338582677" w:footer="566.929133858267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ageBreakBefore w:val="0"/>
        <w:spacing w:before="200" w:lineRule="auto"/>
        <w:jc w:val="left"/>
        <w:rPr>
          <w:rFonts w:ascii="Viga" w:cs="Viga" w:eastAsia="Viga" w:hAnsi="Viga"/>
          <w:b w:val="1"/>
          <w:color w:val="202d34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465.000000000004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55.000000000001"/>
        <w:gridCol w:w="5155.000000000001"/>
        <w:gridCol w:w="5155.000000000001"/>
        <w:tblGridChange w:id="0">
          <w:tblGrid>
            <w:gridCol w:w="5155.000000000001"/>
            <w:gridCol w:w="5155.000000000001"/>
            <w:gridCol w:w="5155.000000000001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3"/>
            <w:tcBorders>
              <w:top w:color="516ca7" w:space="0" w:sz="8" w:val="single"/>
              <w:left w:color="516ca7" w:space="0" w:sz="8" w:val="single"/>
              <w:bottom w:color="516ca7" w:space="0" w:sz="4" w:val="single"/>
            </w:tcBorders>
            <w:shd w:fill="516ca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line="240" w:lineRule="auto"/>
              <w:jc w:val="center"/>
              <w:rPr>
                <w:rFonts w:ascii="Viga" w:cs="Viga" w:eastAsia="Viga" w:hAnsi="Viga"/>
                <w:color w:val="ffffff"/>
              </w:rPr>
            </w:pPr>
            <w:r w:rsidDel="00000000" w:rsidR="00000000" w:rsidRPr="00000000">
              <w:rPr>
                <w:rFonts w:ascii="Viga" w:cs="Viga" w:eastAsia="Viga" w:hAnsi="Viga"/>
                <w:color w:val="ffffff"/>
                <w:sz w:val="28"/>
                <w:szCs w:val="28"/>
                <w:rtl w:val="0"/>
              </w:rPr>
              <w:t xml:space="preserve">Phases de réalisation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516ca7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jc w:val="center"/>
              <w:rPr>
                <w:rFonts w:ascii="Viga" w:cs="Viga" w:eastAsia="Viga" w:hAnsi="Viga"/>
                <w:color w:val="202d34"/>
                <w:sz w:val="24"/>
                <w:szCs w:val="24"/>
              </w:rPr>
            </w:pPr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Préparation</w:t>
            </w:r>
          </w:p>
        </w:tc>
        <w:tc>
          <w:tcPr>
            <w:tcBorders>
              <w:top w:color="516ca7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widowControl w:val="0"/>
              <w:spacing w:line="240" w:lineRule="auto"/>
              <w:jc w:val="center"/>
              <w:rPr>
                <w:rFonts w:ascii="Viga" w:cs="Viga" w:eastAsia="Viga" w:hAnsi="Viga"/>
                <w:color w:val="202d34"/>
                <w:sz w:val="24"/>
                <w:szCs w:val="24"/>
              </w:rPr>
            </w:pPr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Réalisation</w:t>
            </w:r>
          </w:p>
        </w:tc>
        <w:tc>
          <w:tcPr>
            <w:tcBorders>
              <w:top w:color="516ca7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shd w:fill="f4f4f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spacing w:line="240" w:lineRule="auto"/>
              <w:jc w:val="center"/>
              <w:rPr>
                <w:rFonts w:ascii="Viga" w:cs="Viga" w:eastAsia="Viga" w:hAnsi="Viga"/>
                <w:color w:val="202d34"/>
                <w:sz w:val="24"/>
                <w:szCs w:val="24"/>
              </w:rPr>
            </w:pPr>
            <w:r w:rsidDel="00000000" w:rsidR="00000000" w:rsidRPr="00000000">
              <w:rPr>
                <w:rFonts w:ascii="Viga" w:cs="Viga" w:eastAsia="Viga" w:hAnsi="Viga"/>
                <w:color w:val="202d34"/>
                <w:sz w:val="24"/>
                <w:szCs w:val="24"/>
                <w:rtl w:val="0"/>
              </w:rPr>
              <w:t xml:space="preserve">Intégration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widowControl w:val="0"/>
              <w:spacing w:line="240" w:lineRule="auto"/>
              <w:jc w:val="center"/>
              <w:rPr>
                <w:rFonts w:ascii="Ubuntu Condensed" w:cs="Ubuntu Condensed" w:eastAsia="Ubuntu Condensed" w:hAnsi="Ubuntu Condense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rFonts w:ascii="Ubuntu Condensed" w:cs="Ubuntu Condensed" w:eastAsia="Ubuntu Condensed" w:hAnsi="Ubuntu Condense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9c9cf" w:space="0" w:sz="4" w:val="single"/>
              <w:left w:color="c9c9cf" w:space="0" w:sz="4" w:val="single"/>
              <w:bottom w:color="c9c9cf" w:space="0" w:sz="4" w:val="single"/>
              <w:right w:color="c9c9cf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jc w:val="center"/>
              <w:rPr>
                <w:rFonts w:ascii="Ubuntu Condensed" w:cs="Ubuntu Condensed" w:eastAsia="Ubuntu Condensed" w:hAnsi="Ubuntu Condense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ageBreakBefore w:val="0"/>
        <w:spacing w:before="200" w:lineRule="auto"/>
        <w:jc w:val="center"/>
        <w:rPr>
          <w:rFonts w:ascii="Viga" w:cs="Viga" w:eastAsia="Viga" w:hAnsi="Viga"/>
          <w:b w:val="1"/>
          <w:color w:val="202d3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headerReference r:id="rId12" w:type="default"/>
      <w:type w:val="nextPage"/>
      <w:pgSz w:h="11906" w:w="16838" w:orient="landscape"/>
      <w:pgMar w:bottom="850.3937007874016" w:top="850.3937007874016" w:left="708.6614173228347" w:right="708.6614173228347" w:header="566.9291338582677" w:footer="566.929133858267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Ubuntu Condensed">
    <w:embedRegular w:fontKey="{00000000-0000-0000-0000-000000000000}" r:id="rId5" w:subsetted="0"/>
  </w:font>
  <w:font w:name="Viga">
    <w:embedRegular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57965" cy="446612"/>
          <wp:effectExtent b="0" l="0" r="0" t="0"/>
          <wp:docPr descr="Une image contenant texte&#10;&#10;Description générée automatiquement" id="1" name="image1.png"/>
          <a:graphic>
            <a:graphicData uri="http://schemas.openxmlformats.org/drawingml/2006/picture">
              <pic:pic>
                <pic:nvPicPr>
                  <pic:cNvPr descr="Une image contenant texte&#10;&#10;Description générée automatiquement" id="0" name="image1.png"/>
                  <pic:cNvPicPr preferRelativeResize="0"/>
                </pic:nvPicPr>
                <pic:blipFill>
                  <a:blip r:embed="rId1"/>
                  <a:srcRect b="2634" l="0" r="0" t="2633"/>
                  <a:stretch>
                    <a:fillRect/>
                  </a:stretch>
                </pic:blipFill>
                <pic:spPr>
                  <a:xfrm>
                    <a:off x="0" y="0"/>
                    <a:ext cx="857965" cy="4466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ageBreakBefore w:val="0"/>
      <w:jc w:val="center"/>
      <w:rPr/>
    </w:pPr>
    <w:r w:rsidDel="00000000" w:rsidR="00000000" w:rsidRPr="00000000">
      <w:rPr/>
      <w:drawing>
        <wp:inline distB="0" distT="0" distL="0" distR="0">
          <wp:extent cx="1004572" cy="518350"/>
          <wp:effectExtent b="0" l="0" r="0" t="0"/>
          <wp:docPr descr="Une image contenant texte&#10;&#10;Description générée automatiquement" id="2" name="image2.png"/>
          <a:graphic>
            <a:graphicData uri="http://schemas.openxmlformats.org/drawingml/2006/picture">
              <pic:pic>
                <pic:nvPicPr>
                  <pic:cNvPr descr="Une image contenant texte&#10;&#10;Description générée automatiquement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4572" cy="518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Viga" w:cs="Viga" w:eastAsia="Viga" w:hAnsi="Viga"/>
        <w:color w:val="202d34"/>
        <w:sz w:val="32"/>
        <w:szCs w:val="32"/>
        <w:rtl w:val="0"/>
      </w:rPr>
      <w:t xml:space="preserve">Titre de la SAÉ</w:t>
      <w:tab/>
      <w:tab/>
      <w:tab/>
    </w:r>
    <w:r w:rsidDel="00000000" w:rsidR="00000000" w:rsidRPr="00000000">
      <w:rPr>
        <w:rFonts w:ascii="Ubuntu" w:cs="Ubuntu" w:eastAsia="Ubuntu" w:hAnsi="Ubuntu"/>
        <w:color w:val="384f5c"/>
        <w:sz w:val="18"/>
        <w:szCs w:val="18"/>
        <w:rtl w:val="0"/>
      </w:rPr>
      <w:t xml:space="preserve">Page </w:t>
    </w:r>
    <w:r w:rsidDel="00000000" w:rsidR="00000000" w:rsidRPr="00000000">
      <w:rPr>
        <w:rFonts w:ascii="Ubuntu" w:cs="Ubuntu" w:eastAsia="Ubuntu" w:hAnsi="Ubuntu"/>
        <w:b w:val="1"/>
        <w:color w:val="384f5c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Ubuntu" w:cs="Ubuntu" w:eastAsia="Ubuntu" w:hAnsi="Ubuntu"/>
        <w:color w:val="384f5c"/>
        <w:sz w:val="18"/>
        <w:szCs w:val="18"/>
        <w:rtl w:val="0"/>
      </w:rPr>
      <w:t xml:space="preserve"> sur </w:t>
    </w:r>
    <w:r w:rsidDel="00000000" w:rsidR="00000000" w:rsidRPr="00000000">
      <w:rPr>
        <w:rFonts w:ascii="Ubuntu" w:cs="Ubuntu" w:eastAsia="Ubuntu" w:hAnsi="Ubuntu"/>
        <w:b w:val="1"/>
        <w:color w:val="384f5c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ageBreakBefore w:val="0"/>
      <w:tabs>
        <w:tab w:val="center" w:leader="none" w:pos="4320"/>
        <w:tab w:val="right" w:leader="none" w:pos="8640"/>
      </w:tabs>
      <w:spacing w:line="240" w:lineRule="auto"/>
      <w:rPr/>
    </w:pPr>
    <w:r w:rsidDel="00000000" w:rsidR="00000000" w:rsidRPr="00000000">
      <w:rPr>
        <w:rFonts w:ascii="Viga" w:cs="Viga" w:eastAsia="Viga" w:hAnsi="Viga"/>
        <w:color w:val="202d34"/>
        <w:sz w:val="32"/>
        <w:szCs w:val="32"/>
        <w:rtl w:val="0"/>
      </w:rPr>
      <w:t xml:space="preserve">Titre de la SAÉ</w:t>
      <w:tab/>
      <w:tab/>
      <w:tab/>
    </w:r>
    <w:r w:rsidDel="00000000" w:rsidR="00000000" w:rsidRPr="00000000">
      <w:rPr>
        <w:rFonts w:ascii="Ubuntu" w:cs="Ubuntu" w:eastAsia="Ubuntu" w:hAnsi="Ubuntu"/>
        <w:color w:val="384f5c"/>
        <w:sz w:val="18"/>
        <w:szCs w:val="18"/>
        <w:rtl w:val="0"/>
      </w:rPr>
      <w:t xml:space="preserve">Page </w:t>
    </w:r>
    <w:r w:rsidDel="00000000" w:rsidR="00000000" w:rsidRPr="00000000">
      <w:rPr>
        <w:rFonts w:ascii="Ubuntu" w:cs="Ubuntu" w:eastAsia="Ubuntu" w:hAnsi="Ubuntu"/>
        <w:b w:val="1"/>
        <w:color w:val="384f5c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Ubuntu" w:cs="Ubuntu" w:eastAsia="Ubuntu" w:hAnsi="Ubuntu"/>
        <w:color w:val="384f5c"/>
        <w:sz w:val="18"/>
        <w:szCs w:val="18"/>
        <w:rtl w:val="0"/>
      </w:rPr>
      <w:t xml:space="preserve"> sur </w:t>
    </w:r>
    <w:r w:rsidDel="00000000" w:rsidR="00000000" w:rsidRPr="00000000">
      <w:rPr>
        <w:rFonts w:ascii="Ubuntu" w:cs="Ubuntu" w:eastAsia="Ubuntu" w:hAnsi="Ubuntu"/>
        <w:b w:val="1"/>
        <w:color w:val="384f5c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tabs>
        <w:tab w:val="center" w:leader="none" w:pos="4320"/>
        <w:tab w:val="right" w:leader="none" w:pos="8640"/>
      </w:tabs>
      <w:spacing w:line="240" w:lineRule="auto"/>
      <w:rPr/>
    </w:pPr>
    <w:r w:rsidDel="00000000" w:rsidR="00000000" w:rsidRPr="00000000">
      <w:rPr>
        <w:rFonts w:ascii="Viga" w:cs="Viga" w:eastAsia="Viga" w:hAnsi="Viga"/>
        <w:color w:val="202d34"/>
        <w:sz w:val="32"/>
        <w:szCs w:val="32"/>
        <w:rtl w:val="0"/>
      </w:rPr>
      <w:t xml:space="preserve">Titre de la SAÉ</w:t>
      <w:tab/>
      <w:tab/>
      <w:tab/>
      <w:tab/>
      <w:tab/>
      <w:tab/>
      <w:tab/>
      <w:tab/>
      <w:tab/>
      <w:tab/>
    </w:r>
    <w:r w:rsidDel="00000000" w:rsidR="00000000" w:rsidRPr="00000000">
      <w:rPr>
        <w:rFonts w:ascii="Ubuntu" w:cs="Ubuntu" w:eastAsia="Ubuntu" w:hAnsi="Ubuntu"/>
        <w:color w:val="384f5c"/>
        <w:sz w:val="18"/>
        <w:szCs w:val="18"/>
        <w:rtl w:val="0"/>
      </w:rPr>
      <w:t xml:space="preserve">Page </w:t>
    </w:r>
    <w:r w:rsidDel="00000000" w:rsidR="00000000" w:rsidRPr="00000000">
      <w:rPr>
        <w:rFonts w:ascii="Ubuntu" w:cs="Ubuntu" w:eastAsia="Ubuntu" w:hAnsi="Ubuntu"/>
        <w:b w:val="1"/>
        <w:color w:val="384f5c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Ubuntu" w:cs="Ubuntu" w:eastAsia="Ubuntu" w:hAnsi="Ubuntu"/>
        <w:color w:val="384f5c"/>
        <w:sz w:val="18"/>
        <w:szCs w:val="18"/>
        <w:rtl w:val="0"/>
      </w:rPr>
      <w:t xml:space="preserve"> sur </w:t>
    </w:r>
    <w:r w:rsidDel="00000000" w:rsidR="00000000" w:rsidRPr="00000000">
      <w:rPr>
        <w:rFonts w:ascii="Ubuntu" w:cs="Ubuntu" w:eastAsia="Ubuntu" w:hAnsi="Ubuntu"/>
        <w:b w:val="1"/>
        <w:color w:val="384f5c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education.gouv.qc.ca/fileadmin/site_web/documents/education/jeunes/pfeq/CE_PFEQ_education-physique-primaire.pdf" TargetMode="External"/><Relationship Id="rId10" Type="http://schemas.openxmlformats.org/officeDocument/2006/relationships/hyperlink" Target="http://www.education.gouv.qc.ca/fileadmin/site_web/documents/education/jeunes/pfeq/PDA_PFEQ_education-physique-primaire_2009.pdf" TargetMode="External"/><Relationship Id="rId12" Type="http://schemas.openxmlformats.org/officeDocument/2006/relationships/header" Target="head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UbuntuCondensed-regular.ttf"/><Relationship Id="rId6" Type="http://schemas.openxmlformats.org/officeDocument/2006/relationships/font" Target="fonts/Viga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