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10910" w:type="dxa"/>
        <w:tblLook w:val="04A0" w:firstRow="1" w:lastRow="0" w:firstColumn="1" w:lastColumn="0" w:noHBand="0" w:noVBand="1"/>
      </w:tblPr>
      <w:tblGrid>
        <w:gridCol w:w="9067"/>
        <w:gridCol w:w="1843"/>
      </w:tblGrid>
      <w:tr w:rsidR="002C35EC" w:rsidRPr="00916B36" w14:paraId="7C0DA65D" w14:textId="77777777" w:rsidTr="00BA34E6">
        <w:tc>
          <w:tcPr>
            <w:tcW w:w="10910" w:type="dxa"/>
            <w:gridSpan w:val="2"/>
          </w:tcPr>
          <w:p w14:paraId="7C0DA65A" w14:textId="77777777" w:rsidR="002C35EC" w:rsidRPr="002C35EC" w:rsidRDefault="002C35EC" w:rsidP="00916B36">
            <w:pPr>
              <w:jc w:val="center"/>
              <w:rPr>
                <w:rFonts w:ascii="Bookman Old Style" w:eastAsia="DFKai-SB" w:hAnsi="Bookman Old Style" w:cs="Shruti"/>
                <w:b/>
                <w:bCs/>
                <w:smallCaps/>
                <w:sz w:val="32"/>
                <w:szCs w:val="32"/>
              </w:rPr>
            </w:pPr>
            <w:r w:rsidRPr="002C35EC">
              <w:rPr>
                <w:rFonts w:ascii="Bookman Old Style" w:eastAsia="DFKai-SB" w:hAnsi="Bookman Old Style" w:cs="Shruti"/>
                <w:b/>
                <w:bCs/>
                <w:smallCaps/>
                <w:sz w:val="32"/>
                <w:szCs w:val="32"/>
              </w:rPr>
              <w:t>Planification d’un atelier d’écriture</w:t>
            </w:r>
          </w:p>
          <w:p w14:paraId="7C0DA65B" w14:textId="192BE188" w:rsidR="002C35EC" w:rsidRDefault="002C35EC" w:rsidP="0084351C">
            <w:pPr>
              <w:jc w:val="center"/>
              <w:rPr>
                <w:rFonts w:ascii="Bookman Old Style" w:eastAsia="DFKai-SB" w:hAnsi="Bookman Old Style" w:cs="Shruti"/>
                <w:b/>
                <w:bCs/>
                <w:sz w:val="24"/>
                <w:szCs w:val="24"/>
              </w:rPr>
            </w:pPr>
            <w:r w:rsidRPr="00916B36">
              <w:rPr>
                <w:rFonts w:ascii="Bookman Old Style" w:eastAsia="DFKai-SB" w:hAnsi="Bookman Old Style" w:cs="Shruti"/>
                <w:b/>
                <w:bCs/>
                <w:sz w:val="24"/>
                <w:szCs w:val="24"/>
              </w:rPr>
              <w:t xml:space="preserve">Genre de texte : </w:t>
            </w:r>
            <w:r w:rsidR="0084351C">
              <w:rPr>
                <w:rFonts w:ascii="Bookman Old Style" w:eastAsia="DFKai-SB" w:hAnsi="Bookman Old Style" w:cs="Shruti"/>
                <w:b/>
                <w:bCs/>
                <w:sz w:val="24"/>
                <w:szCs w:val="24"/>
              </w:rPr>
              <w:t>Texte qui vise à informer</w:t>
            </w:r>
          </w:p>
          <w:p w14:paraId="7C0DA65C" w14:textId="77777777" w:rsidR="002C35EC" w:rsidRPr="00916B36" w:rsidRDefault="002C35EC" w:rsidP="00916B36">
            <w:pPr>
              <w:jc w:val="right"/>
              <w:rPr>
                <w:rFonts w:ascii="Bookman Old Style" w:hAnsi="Bookman Old Style"/>
                <w:b/>
                <w:sz w:val="24"/>
                <w:szCs w:val="24"/>
              </w:rPr>
            </w:pPr>
          </w:p>
        </w:tc>
      </w:tr>
      <w:tr w:rsidR="000A02CA" w:rsidRPr="00916B36" w14:paraId="7C0DA660" w14:textId="77777777" w:rsidTr="008335BD">
        <w:tc>
          <w:tcPr>
            <w:tcW w:w="9067" w:type="dxa"/>
            <w:tcBorders>
              <w:bottom w:val="single" w:sz="12" w:space="0" w:color="000000" w:themeColor="text1"/>
              <w:right w:val="single" w:sz="4" w:space="0" w:color="D9D9D9" w:themeColor="background1" w:themeShade="D9"/>
            </w:tcBorders>
            <w:shd w:val="clear" w:color="auto" w:fill="D9D9D9" w:themeFill="background1" w:themeFillShade="D9"/>
          </w:tcPr>
          <w:p w14:paraId="7C0DA65E" w14:textId="3387B5EE" w:rsidR="000A02CA" w:rsidRPr="00916B36" w:rsidRDefault="00916B36" w:rsidP="002528C4">
            <w:pPr>
              <w:pStyle w:val="Paragraphedeliste"/>
              <w:jc w:val="center"/>
              <w:rPr>
                <w:rFonts w:ascii="Bookman Old Style" w:hAnsi="Bookman Old Style"/>
                <w:sz w:val="24"/>
                <w:szCs w:val="24"/>
              </w:rPr>
            </w:pPr>
            <w:bookmarkStart w:id="0" w:name="_GoBack"/>
            <w:r w:rsidRPr="00916B36">
              <w:rPr>
                <w:rFonts w:ascii="Bookman Old Style" w:eastAsia="DFKai-SB" w:hAnsi="Bookman Old Style" w:cs="Shruti"/>
                <w:bCs/>
                <w:sz w:val="24"/>
                <w:szCs w:val="24"/>
              </w:rPr>
              <w:sym w:font="Wingdings" w:char="F08C"/>
            </w:r>
            <w:bookmarkEnd w:id="0"/>
            <w:r w:rsidRPr="00916B36">
              <w:rPr>
                <w:rFonts w:ascii="Bookman Old Style" w:eastAsia="DFKai-SB" w:hAnsi="Bookman Old Style" w:cs="Shruti"/>
                <w:bCs/>
                <w:sz w:val="24"/>
                <w:szCs w:val="24"/>
              </w:rPr>
              <w:t xml:space="preserve"> </w:t>
            </w:r>
            <w:r w:rsidR="000A02CA" w:rsidRPr="00916B36">
              <w:rPr>
                <w:rFonts w:ascii="Bookman Old Style" w:eastAsia="DFKai-SB" w:hAnsi="Bookman Old Style" w:cs="Shruti"/>
                <w:b/>
                <w:bCs/>
                <w:smallCaps/>
                <w:sz w:val="24"/>
                <w:szCs w:val="24"/>
              </w:rPr>
              <w:t>Mini-leçon</w:t>
            </w:r>
            <w:r w:rsidR="000A02CA" w:rsidRPr="00916B36">
              <w:rPr>
                <w:rFonts w:ascii="Bookman Old Style" w:eastAsia="DFKai-SB" w:hAnsi="Bookman Old Style" w:cs="Shruti"/>
                <w:b/>
                <w:bCs/>
                <w:sz w:val="24"/>
                <w:szCs w:val="24"/>
              </w:rPr>
              <w:t xml:space="preserve"> : </w:t>
            </w:r>
            <w:r w:rsidR="00F35761">
              <w:rPr>
                <w:rFonts w:ascii="Bookman Old Style" w:eastAsia="DFKai-SB" w:hAnsi="Bookman Old Style" w:cs="Shruti"/>
                <w:b/>
                <w:bCs/>
                <w:sz w:val="24"/>
                <w:szCs w:val="24"/>
              </w:rPr>
              <w:t xml:space="preserve">Je </w:t>
            </w:r>
            <w:r w:rsidR="002528C4">
              <w:rPr>
                <w:rFonts w:ascii="Bookman Old Style" w:eastAsia="DFKai-SB" w:hAnsi="Bookman Old Style" w:cs="Shruti"/>
                <w:b/>
                <w:bCs/>
                <w:sz w:val="24"/>
                <w:szCs w:val="24"/>
              </w:rPr>
              <w:t>fais des croquis</w:t>
            </w:r>
            <w:r w:rsidR="00F35761">
              <w:rPr>
                <w:rFonts w:ascii="Bookman Old Style" w:eastAsia="DFKai-SB" w:hAnsi="Bookman Old Style" w:cs="Shruti"/>
                <w:b/>
                <w:bCs/>
                <w:sz w:val="24"/>
                <w:szCs w:val="24"/>
              </w:rPr>
              <w:t xml:space="preserve"> – 1</w:t>
            </w:r>
            <w:r w:rsidR="00F35761" w:rsidRPr="00F35761">
              <w:rPr>
                <w:rFonts w:ascii="Bookman Old Style" w:eastAsia="DFKai-SB" w:hAnsi="Bookman Old Style" w:cs="Shruti"/>
                <w:b/>
                <w:bCs/>
                <w:sz w:val="24"/>
                <w:szCs w:val="24"/>
                <w:vertAlign w:val="superscript"/>
              </w:rPr>
              <w:t>er</w:t>
            </w:r>
            <w:r w:rsidR="00F35761">
              <w:rPr>
                <w:rFonts w:ascii="Bookman Old Style" w:eastAsia="DFKai-SB" w:hAnsi="Bookman Old Style" w:cs="Shruti"/>
                <w:b/>
                <w:bCs/>
                <w:sz w:val="24"/>
                <w:szCs w:val="24"/>
              </w:rPr>
              <w:t xml:space="preserve"> cycle</w:t>
            </w:r>
          </w:p>
        </w:tc>
        <w:tc>
          <w:tcPr>
            <w:tcW w:w="1843" w:type="dxa"/>
            <w:tcBorders>
              <w:left w:val="single" w:sz="4" w:space="0" w:color="D9D9D9" w:themeColor="background1" w:themeShade="D9"/>
              <w:bottom w:val="single" w:sz="12" w:space="0" w:color="000000" w:themeColor="text1"/>
            </w:tcBorders>
            <w:shd w:val="clear" w:color="auto" w:fill="000000" w:themeFill="text1"/>
          </w:tcPr>
          <w:p w14:paraId="7C0DA65F" w14:textId="77777777" w:rsidR="000A02CA" w:rsidRPr="00916B36" w:rsidRDefault="000A02CA" w:rsidP="00916B36">
            <w:pPr>
              <w:jc w:val="right"/>
              <w:rPr>
                <w:rFonts w:ascii="Bookman Old Style" w:hAnsi="Bookman Old Style"/>
                <w:b/>
                <w:sz w:val="24"/>
                <w:szCs w:val="24"/>
              </w:rPr>
            </w:pPr>
            <w:r w:rsidRPr="00916B36">
              <w:rPr>
                <w:rFonts w:ascii="Bookman Old Style" w:hAnsi="Bookman Old Style"/>
                <w:b/>
                <w:sz w:val="24"/>
                <w:szCs w:val="24"/>
              </w:rPr>
              <w:t>15 min</w:t>
            </w:r>
          </w:p>
        </w:tc>
      </w:tr>
      <w:tr w:rsidR="000A02CA" w:rsidRPr="00916B36" w14:paraId="7C0DA663" w14:textId="77777777" w:rsidTr="008335BD">
        <w:tc>
          <w:tcPr>
            <w:tcW w:w="9067" w:type="dxa"/>
            <w:tcBorders>
              <w:top w:val="single" w:sz="12" w:space="0" w:color="000000" w:themeColor="text1"/>
              <w:bottom w:val="single" w:sz="12" w:space="0" w:color="000000" w:themeColor="text1"/>
              <w:right w:val="single" w:sz="4" w:space="0" w:color="FFFFFF" w:themeColor="background1"/>
            </w:tcBorders>
          </w:tcPr>
          <w:p w14:paraId="7C0DA661" w14:textId="77777777" w:rsidR="000A02CA" w:rsidRPr="00916B36" w:rsidRDefault="000A02CA">
            <w:pPr>
              <w:rPr>
                <w:rFonts w:ascii="Bookman Old Style" w:hAnsi="Bookman Old Style"/>
                <w:sz w:val="24"/>
                <w:szCs w:val="24"/>
              </w:rPr>
            </w:pPr>
            <w:r w:rsidRPr="00916B36">
              <w:rPr>
                <w:rFonts w:ascii="Bookman Old Style" w:hAnsi="Bookman Old Style" w:cs="Shruti"/>
                <w:b/>
                <w:bCs/>
                <w:sz w:val="24"/>
                <w:szCs w:val="24"/>
              </w:rPr>
              <w:t>Partie 1 : la connexion (phase « Écoutez bien! »)</w:t>
            </w:r>
            <w:r w:rsidRPr="00916B36">
              <w:rPr>
                <w:rFonts w:ascii="Bookman Old Style" w:hAnsi="Bookman Old Style" w:cs="Shruti"/>
                <w:b/>
                <w:sz w:val="24"/>
                <w:szCs w:val="24"/>
              </w:rPr>
              <w:tab/>
            </w:r>
          </w:p>
        </w:tc>
        <w:tc>
          <w:tcPr>
            <w:tcW w:w="1843" w:type="dxa"/>
            <w:tcBorders>
              <w:top w:val="single" w:sz="12" w:space="0" w:color="000000" w:themeColor="text1"/>
              <w:left w:val="single" w:sz="4" w:space="0" w:color="FFFFFF" w:themeColor="background1"/>
              <w:bottom w:val="single" w:sz="12" w:space="0" w:color="000000" w:themeColor="text1"/>
            </w:tcBorders>
          </w:tcPr>
          <w:p w14:paraId="7C0DA662" w14:textId="77777777" w:rsidR="000A02CA" w:rsidRPr="00916B36" w:rsidRDefault="000A02CA" w:rsidP="00916B36">
            <w:pPr>
              <w:jc w:val="right"/>
              <w:rPr>
                <w:rFonts w:ascii="Bookman Old Style" w:hAnsi="Bookman Old Style"/>
                <w:sz w:val="24"/>
                <w:szCs w:val="24"/>
              </w:rPr>
            </w:pPr>
            <w:r w:rsidRPr="00916B36">
              <w:rPr>
                <w:rFonts w:ascii="Bookman Old Style" w:hAnsi="Bookman Old Style" w:cs="Shruti"/>
                <w:b/>
                <w:bCs/>
                <w:sz w:val="24"/>
                <w:szCs w:val="24"/>
              </w:rPr>
              <w:t>3 min</w:t>
            </w:r>
          </w:p>
        </w:tc>
      </w:tr>
      <w:tr w:rsidR="00916B36" w:rsidRPr="00916B36" w14:paraId="7C0DA672" w14:textId="77777777" w:rsidTr="003D5468">
        <w:tc>
          <w:tcPr>
            <w:tcW w:w="10910" w:type="dxa"/>
            <w:gridSpan w:val="2"/>
            <w:tcBorders>
              <w:top w:val="single" w:sz="12" w:space="0" w:color="000000" w:themeColor="text1"/>
              <w:bottom w:val="single" w:sz="12" w:space="0" w:color="000000" w:themeColor="text1"/>
            </w:tcBorders>
          </w:tcPr>
          <w:p w14:paraId="4E6F41F8" w14:textId="77777777" w:rsidR="00AC340D" w:rsidRDefault="00AC340D" w:rsidP="00AC340D">
            <w:pPr>
              <w:pBdr>
                <w:top w:val="single" w:sz="4" w:space="1" w:color="auto"/>
                <w:left w:val="single" w:sz="4" w:space="4" w:color="auto"/>
                <w:right w:val="single" w:sz="4" w:space="4" w:color="auto"/>
              </w:pBdr>
              <w:autoSpaceDE w:val="0"/>
              <w:autoSpaceDN w:val="0"/>
              <w:adjustRightInd w:val="0"/>
              <w:rPr>
                <w:rFonts w:ascii="Bookman Old Style" w:hAnsi="Bookman Old Style" w:cs="Shruti"/>
              </w:rPr>
            </w:pPr>
          </w:p>
          <w:p w14:paraId="0FFA2D28" w14:textId="77777777" w:rsidR="002528C4" w:rsidRDefault="002528C4" w:rsidP="002528C4">
            <w:pPr>
              <w:autoSpaceDE w:val="0"/>
              <w:autoSpaceDN w:val="0"/>
              <w:adjustRightInd w:val="0"/>
              <w:rPr>
                <w:rFonts w:ascii="Bookman Old Style" w:hAnsi="Bookman Old Style" w:cs="Shruti"/>
              </w:rPr>
            </w:pPr>
            <w:r w:rsidRPr="277E34ED">
              <w:rPr>
                <w:rFonts w:ascii="Bookman Old Style" w:hAnsi="Bookman Old Style" w:cs="Shruti"/>
              </w:rPr>
              <w:t>• Capter l'attention des élèves :</w:t>
            </w:r>
          </w:p>
          <w:p w14:paraId="0BA31D5E" w14:textId="77777777" w:rsidR="002528C4" w:rsidRDefault="002528C4" w:rsidP="002528C4">
            <w:pPr>
              <w:autoSpaceDE w:val="0"/>
              <w:autoSpaceDN w:val="0"/>
              <w:adjustRightInd w:val="0"/>
              <w:rPr>
                <w:rFonts w:ascii="Bookman Old Style" w:hAnsi="Bookman Old Style" w:cs="Shruti"/>
              </w:rPr>
            </w:pPr>
          </w:p>
          <w:p w14:paraId="0BAA5DB8" w14:textId="77777777" w:rsidR="002528C4" w:rsidRDefault="002528C4" w:rsidP="002528C4">
            <w:pPr>
              <w:autoSpaceDE w:val="0"/>
              <w:autoSpaceDN w:val="0"/>
              <w:adjustRightInd w:val="0"/>
              <w:rPr>
                <w:rFonts w:ascii="Bookman Old Style" w:hAnsi="Bookman Old Style" w:cs="Shruti"/>
              </w:rPr>
            </w:pPr>
            <w:r>
              <w:rPr>
                <w:rFonts w:ascii="Bookman Old Style" w:hAnsi="Bookman Old Style" w:cs="Shruti"/>
              </w:rPr>
              <w:t xml:space="preserve">« Les auteurs, hier nous avons commencé à écrire nos livres informatifs. Je suis très excitée à l’idée de lire tout ce que vous avez à m’apprendre sur vos sujets. Nous allons aussi pouvoir garnir notre bibliothèque de classe grâce à vos talents d’auteurs. Aujourd’hui, nous allons poursuivre l’écriture de notre livre informatif sur le sujet dont nous sommes experts. » </w:t>
            </w:r>
          </w:p>
          <w:p w14:paraId="21DA02A9" w14:textId="77777777" w:rsidR="002528C4" w:rsidRPr="004547A7" w:rsidRDefault="002528C4" w:rsidP="002528C4">
            <w:pPr>
              <w:autoSpaceDE w:val="0"/>
              <w:autoSpaceDN w:val="0"/>
              <w:adjustRightInd w:val="0"/>
              <w:rPr>
                <w:rFonts w:ascii="Bookman Old Style" w:hAnsi="Bookman Old Style" w:cs="Shruti"/>
              </w:rPr>
            </w:pPr>
          </w:p>
          <w:p w14:paraId="43A4C451" w14:textId="77777777" w:rsidR="002528C4" w:rsidRDefault="002528C4" w:rsidP="002528C4">
            <w:pPr>
              <w:autoSpaceDE w:val="0"/>
              <w:autoSpaceDN w:val="0"/>
              <w:adjustRightInd w:val="0"/>
              <w:rPr>
                <w:rFonts w:ascii="Bookman Old Style" w:hAnsi="Bookman Old Style" w:cs="Shruti"/>
              </w:rPr>
            </w:pPr>
            <w:r>
              <w:rPr>
                <w:rFonts w:ascii="Bookman Old Style" w:hAnsi="Bookman Old Style" w:cs="Shruti"/>
              </w:rPr>
              <w:t>• Point d’enseign</w:t>
            </w:r>
            <w:r w:rsidRPr="277E34ED">
              <w:rPr>
                <w:rFonts w:ascii="Bookman Old Style" w:hAnsi="Bookman Old Style" w:cs="Shruti"/>
              </w:rPr>
              <w:t xml:space="preserve">ement (préparation des « post-it » pour le tableau d’ancrage) :  </w:t>
            </w:r>
          </w:p>
          <w:p w14:paraId="230C36BD" w14:textId="77777777" w:rsidR="002528C4" w:rsidRDefault="002528C4" w:rsidP="002528C4">
            <w:pPr>
              <w:autoSpaceDE w:val="0"/>
              <w:autoSpaceDN w:val="0"/>
              <w:adjustRightInd w:val="0"/>
              <w:rPr>
                <w:rFonts w:ascii="Bookman Old Style" w:hAnsi="Bookman Old Style" w:cs="Shruti"/>
              </w:rPr>
            </w:pPr>
          </w:p>
          <w:p w14:paraId="269CA5F0" w14:textId="77777777" w:rsidR="002528C4" w:rsidRDefault="002528C4" w:rsidP="002528C4">
            <w:pPr>
              <w:autoSpaceDE w:val="0"/>
              <w:autoSpaceDN w:val="0"/>
              <w:adjustRightInd w:val="0"/>
              <w:rPr>
                <w:rFonts w:ascii="Bookman Old Style" w:hAnsi="Bookman Old Style" w:cs="Shruti"/>
              </w:rPr>
            </w:pPr>
            <w:r>
              <w:rPr>
                <w:rFonts w:ascii="Bookman Old Style" w:hAnsi="Bookman Old Style" w:cs="Shruti"/>
              </w:rPr>
              <w:t>« Aujourd’hui, je veux vous enseigner que pour planifier leur livre informatif, les auteurs utilisent aussi le croquis pour ne pas oublier les informations qu’ils veulent enseigner à leurs lecteurs. Le croquis, ce n’est pas un dessin comme vous faites en art plastique. Les auteurs font leur croquis rapidement à l’aide des formes géométriques : cercles, ovales, rectangles, carrés, triangles et lignes. »</w:t>
            </w:r>
          </w:p>
          <w:p w14:paraId="6296A148" w14:textId="77777777" w:rsidR="002528C4" w:rsidRDefault="002528C4" w:rsidP="002528C4">
            <w:pPr>
              <w:autoSpaceDE w:val="0"/>
              <w:autoSpaceDN w:val="0"/>
              <w:adjustRightInd w:val="0"/>
              <w:rPr>
                <w:rFonts w:ascii="Bookman Old Style" w:hAnsi="Bookman Old Style" w:cs="Shruti"/>
              </w:rPr>
            </w:pPr>
            <w:r w:rsidRPr="005E73B3">
              <w:rPr>
                <w:noProof/>
              </w:rPr>
              <w:drawing>
                <wp:anchor distT="0" distB="0" distL="114300" distR="114300" simplePos="0" relativeHeight="251659264" behindDoc="0" locked="0" layoutInCell="1" allowOverlap="1" wp14:anchorId="0CBCB780" wp14:editId="3ED86A3D">
                  <wp:simplePos x="0" y="0"/>
                  <wp:positionH relativeFrom="column">
                    <wp:posOffset>5492577</wp:posOffset>
                  </wp:positionH>
                  <wp:positionV relativeFrom="paragraph">
                    <wp:posOffset>121343</wp:posOffset>
                  </wp:positionV>
                  <wp:extent cx="1167245" cy="604602"/>
                  <wp:effectExtent l="0" t="0" r="0" b="5080"/>
                  <wp:wrapNone/>
                  <wp:docPr id="1" name="Image 1" descr="C:\Users\Public\Pictures\Échantillons d'images\Faire des croqui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Échantillons d'images\Faire des croquis.jpeg"/>
                          <pic:cNvPicPr>
                            <a:picLocks noChangeAspect="1" noChangeArrowheads="1"/>
                          </pic:cNvPicPr>
                        </pic:nvPicPr>
                        <pic:blipFill rotWithShape="1">
                          <a:blip r:embed="rId10">
                            <a:extLst>
                              <a:ext uri="{28A0092B-C50C-407E-A947-70E740481C1C}">
                                <a14:useLocalDpi xmlns:a14="http://schemas.microsoft.com/office/drawing/2010/main" val="0"/>
                              </a:ext>
                            </a:extLst>
                          </a:blip>
                          <a:srcRect l="3285" t="10659" r="51129" b="57694"/>
                          <a:stretch/>
                        </pic:blipFill>
                        <pic:spPr bwMode="auto">
                          <a:xfrm>
                            <a:off x="0" y="0"/>
                            <a:ext cx="1167245" cy="6046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7B630BB" w14:textId="77777777" w:rsidR="002528C4" w:rsidRDefault="002528C4" w:rsidP="002528C4">
            <w:pPr>
              <w:autoSpaceDE w:val="0"/>
              <w:autoSpaceDN w:val="0"/>
              <w:adjustRightInd w:val="0"/>
              <w:rPr>
                <w:rFonts w:ascii="Bookman Old Style" w:hAnsi="Bookman Old Style" w:cs="Shruti"/>
              </w:rPr>
            </w:pPr>
            <w:r>
              <w:rPr>
                <w:rFonts w:ascii="Bookman Old Style" w:hAnsi="Bookman Old Style" w:cs="Shruti"/>
              </w:rPr>
              <w:t>-Faire des personnages / des animaux / des objets avec des ovales et de lignes.</w:t>
            </w:r>
          </w:p>
          <w:p w14:paraId="33784D27" w14:textId="77777777" w:rsidR="002528C4" w:rsidRDefault="002528C4" w:rsidP="002528C4">
            <w:pPr>
              <w:autoSpaceDE w:val="0"/>
              <w:autoSpaceDN w:val="0"/>
              <w:adjustRightInd w:val="0"/>
              <w:rPr>
                <w:rFonts w:ascii="Bookman Old Style" w:hAnsi="Bookman Old Style" w:cs="Shruti"/>
              </w:rPr>
            </w:pPr>
            <w:r w:rsidRPr="005E73B3">
              <w:rPr>
                <w:noProof/>
              </w:rPr>
              <w:drawing>
                <wp:anchor distT="0" distB="0" distL="114300" distR="114300" simplePos="0" relativeHeight="251660288" behindDoc="0" locked="0" layoutInCell="1" allowOverlap="1" wp14:anchorId="0F707D9B" wp14:editId="698F55CF">
                  <wp:simplePos x="0" y="0"/>
                  <wp:positionH relativeFrom="column">
                    <wp:posOffset>3304309</wp:posOffset>
                  </wp:positionH>
                  <wp:positionV relativeFrom="paragraph">
                    <wp:posOffset>162156</wp:posOffset>
                  </wp:positionV>
                  <wp:extent cx="1011087" cy="602673"/>
                  <wp:effectExtent l="0" t="0" r="0" b="6985"/>
                  <wp:wrapNone/>
                  <wp:docPr id="2" name="Image 2" descr="C:\Users\Public\Pictures\Échantillons d'images\Faire des croqui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Échantillons d'images\Faire des croquis.jpe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52022" t="9643" r="3909" b="55159"/>
                          <a:stretch/>
                        </pic:blipFill>
                        <pic:spPr bwMode="auto">
                          <a:xfrm>
                            <a:off x="0" y="0"/>
                            <a:ext cx="1011087" cy="60267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9349521" w14:textId="77777777" w:rsidR="002528C4" w:rsidRDefault="002528C4" w:rsidP="002528C4">
            <w:pPr>
              <w:autoSpaceDE w:val="0"/>
              <w:autoSpaceDN w:val="0"/>
              <w:adjustRightInd w:val="0"/>
              <w:rPr>
                <w:rFonts w:ascii="Bookman Old Style" w:hAnsi="Bookman Old Style" w:cs="Shruti"/>
              </w:rPr>
            </w:pPr>
          </w:p>
          <w:p w14:paraId="6149E329" w14:textId="77777777" w:rsidR="002528C4" w:rsidRDefault="002528C4" w:rsidP="002528C4">
            <w:pPr>
              <w:autoSpaceDE w:val="0"/>
              <w:autoSpaceDN w:val="0"/>
              <w:adjustRightInd w:val="0"/>
              <w:rPr>
                <w:rFonts w:ascii="Bookman Old Style" w:hAnsi="Bookman Old Style" w:cs="Shruti"/>
              </w:rPr>
            </w:pPr>
            <w:r>
              <w:rPr>
                <w:rFonts w:ascii="Bookman Old Style" w:hAnsi="Bookman Old Style" w:cs="Shruti"/>
              </w:rPr>
              <w:t>-Faire bouger les personnes ou les animaux.</w:t>
            </w:r>
          </w:p>
          <w:p w14:paraId="6A9C835E" w14:textId="77777777" w:rsidR="002528C4" w:rsidRDefault="002528C4" w:rsidP="002528C4">
            <w:pPr>
              <w:autoSpaceDE w:val="0"/>
              <w:autoSpaceDN w:val="0"/>
              <w:adjustRightInd w:val="0"/>
              <w:rPr>
                <w:rFonts w:ascii="Bookman Old Style" w:hAnsi="Bookman Old Style" w:cs="Shruti"/>
              </w:rPr>
            </w:pPr>
          </w:p>
          <w:p w14:paraId="1168A76F" w14:textId="77777777" w:rsidR="002528C4" w:rsidRDefault="002528C4" w:rsidP="002528C4">
            <w:pPr>
              <w:autoSpaceDE w:val="0"/>
              <w:autoSpaceDN w:val="0"/>
              <w:adjustRightInd w:val="0"/>
              <w:rPr>
                <w:rFonts w:ascii="Bookman Old Style" w:hAnsi="Bookman Old Style" w:cs="Shruti"/>
              </w:rPr>
            </w:pPr>
          </w:p>
          <w:p w14:paraId="76EC1195" w14:textId="77777777" w:rsidR="002528C4" w:rsidRDefault="002528C4" w:rsidP="002528C4">
            <w:pPr>
              <w:autoSpaceDE w:val="0"/>
              <w:autoSpaceDN w:val="0"/>
              <w:adjustRightInd w:val="0"/>
              <w:rPr>
                <w:rFonts w:ascii="Bookman Old Style" w:hAnsi="Bookman Old Style" w:cs="Shruti"/>
              </w:rPr>
            </w:pPr>
            <w:r w:rsidRPr="005E73B3">
              <w:rPr>
                <w:noProof/>
              </w:rPr>
              <w:drawing>
                <wp:anchor distT="0" distB="0" distL="114300" distR="114300" simplePos="0" relativeHeight="251661312" behindDoc="0" locked="0" layoutInCell="1" allowOverlap="1" wp14:anchorId="3ADBD060" wp14:editId="1DD5B51D">
                  <wp:simplePos x="0" y="0"/>
                  <wp:positionH relativeFrom="column">
                    <wp:posOffset>1904423</wp:posOffset>
                  </wp:positionH>
                  <wp:positionV relativeFrom="paragraph">
                    <wp:posOffset>1386</wp:posOffset>
                  </wp:positionV>
                  <wp:extent cx="1022104" cy="588818"/>
                  <wp:effectExtent l="0" t="0" r="6985" b="1905"/>
                  <wp:wrapNone/>
                  <wp:docPr id="3" name="Image 3" descr="C:\Users\Public\Pictures\Échantillons d'images\Faire des croqui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ublic\Pictures\Échantillons d'images\Faire des croquis.jpe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8494" t="49571" b="10661"/>
                          <a:stretch/>
                        </pic:blipFill>
                        <pic:spPr bwMode="auto">
                          <a:xfrm>
                            <a:off x="0" y="0"/>
                            <a:ext cx="1022104" cy="5888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96B6D2D" w14:textId="77777777" w:rsidR="002528C4" w:rsidRPr="008E4BA6" w:rsidRDefault="002528C4" w:rsidP="002528C4">
            <w:pPr>
              <w:autoSpaceDE w:val="0"/>
              <w:autoSpaceDN w:val="0"/>
              <w:adjustRightInd w:val="0"/>
              <w:rPr>
                <w:rFonts w:ascii="Bookman Old Style" w:hAnsi="Bookman Old Style" w:cs="Shruti"/>
              </w:rPr>
            </w:pPr>
            <w:r>
              <w:rPr>
                <w:rFonts w:ascii="Bookman Old Style" w:hAnsi="Bookman Old Style" w:cs="Shruti"/>
              </w:rPr>
              <w:t>-Montrer les émotions.</w:t>
            </w:r>
          </w:p>
          <w:p w14:paraId="09482E7E" w14:textId="77777777" w:rsidR="002528C4" w:rsidRDefault="002528C4" w:rsidP="002528C4">
            <w:pPr>
              <w:autoSpaceDE w:val="0"/>
              <w:autoSpaceDN w:val="0"/>
              <w:adjustRightInd w:val="0"/>
              <w:rPr>
                <w:rFonts w:ascii="Bookman Old Style" w:hAnsi="Bookman Old Style" w:cs="Shruti"/>
                <w:b/>
              </w:rPr>
            </w:pPr>
          </w:p>
          <w:p w14:paraId="312C54C4" w14:textId="77777777" w:rsidR="002528C4" w:rsidRDefault="002528C4" w:rsidP="002528C4">
            <w:pPr>
              <w:autoSpaceDE w:val="0"/>
              <w:autoSpaceDN w:val="0"/>
              <w:adjustRightInd w:val="0"/>
              <w:rPr>
                <w:rFonts w:ascii="Bookman Old Style" w:hAnsi="Bookman Old Style" w:cs="Shruti"/>
                <w:b/>
              </w:rPr>
            </w:pPr>
          </w:p>
          <w:p w14:paraId="7C0DA671" w14:textId="3AFEEE3E" w:rsidR="00583080" w:rsidRPr="000831C5" w:rsidRDefault="00583080" w:rsidP="005A47DA">
            <w:pPr>
              <w:pStyle w:val="Paragraphedeliste"/>
              <w:autoSpaceDE w:val="0"/>
              <w:autoSpaceDN w:val="0"/>
              <w:adjustRightInd w:val="0"/>
              <w:rPr>
                <w:rFonts w:ascii="Bookman Old Style" w:hAnsi="Bookman Old Style" w:cs="Shruti"/>
                <w:i/>
              </w:rPr>
            </w:pPr>
          </w:p>
        </w:tc>
      </w:tr>
      <w:tr w:rsidR="000A02CA" w:rsidRPr="00916B36" w14:paraId="7C0DA675" w14:textId="77777777" w:rsidTr="008335BD">
        <w:tc>
          <w:tcPr>
            <w:tcW w:w="9067" w:type="dxa"/>
            <w:tcBorders>
              <w:top w:val="single" w:sz="12" w:space="0" w:color="000000" w:themeColor="text1"/>
              <w:bottom w:val="single" w:sz="12" w:space="0" w:color="000000" w:themeColor="text1"/>
              <w:right w:val="single" w:sz="4" w:space="0" w:color="FFFFFF" w:themeColor="background1"/>
            </w:tcBorders>
          </w:tcPr>
          <w:p w14:paraId="7C0DA673" w14:textId="1300B344" w:rsidR="000A02CA" w:rsidRPr="00916B36" w:rsidRDefault="000A02CA">
            <w:pPr>
              <w:rPr>
                <w:rFonts w:ascii="Bookman Old Style" w:hAnsi="Bookman Old Style"/>
                <w:sz w:val="24"/>
                <w:szCs w:val="24"/>
              </w:rPr>
            </w:pPr>
            <w:r w:rsidRPr="00916B36">
              <w:rPr>
                <w:rFonts w:ascii="Bookman Old Style" w:hAnsi="Bookman Old Style" w:cs="Shruti"/>
                <w:b/>
                <w:bCs/>
                <w:sz w:val="24"/>
                <w:szCs w:val="24"/>
              </w:rPr>
              <w:t>Partie 2 : l’enseignement explicit</w:t>
            </w:r>
            <w:r w:rsidR="003564B5">
              <w:rPr>
                <w:rFonts w:ascii="Bookman Old Style" w:hAnsi="Bookman Old Style" w:cs="Shruti"/>
                <w:b/>
                <w:bCs/>
                <w:sz w:val="24"/>
                <w:szCs w:val="24"/>
              </w:rPr>
              <w:t>e</w:t>
            </w:r>
          </w:p>
        </w:tc>
        <w:tc>
          <w:tcPr>
            <w:tcW w:w="1843" w:type="dxa"/>
            <w:tcBorders>
              <w:top w:val="single" w:sz="12" w:space="0" w:color="000000" w:themeColor="text1"/>
              <w:left w:val="single" w:sz="4" w:space="0" w:color="FFFFFF" w:themeColor="background1"/>
              <w:bottom w:val="single" w:sz="12" w:space="0" w:color="000000" w:themeColor="text1"/>
            </w:tcBorders>
          </w:tcPr>
          <w:p w14:paraId="7C0DA674" w14:textId="77777777" w:rsidR="000A02CA" w:rsidRPr="00916B36" w:rsidRDefault="000A02CA" w:rsidP="00916B36">
            <w:pPr>
              <w:jc w:val="right"/>
              <w:rPr>
                <w:rFonts w:ascii="Bookman Old Style" w:hAnsi="Bookman Old Style"/>
                <w:sz w:val="24"/>
                <w:szCs w:val="24"/>
              </w:rPr>
            </w:pPr>
            <w:r w:rsidRPr="00916B36">
              <w:rPr>
                <w:rFonts w:ascii="Bookman Old Style" w:hAnsi="Bookman Old Style" w:cs="Shruti"/>
                <w:b/>
                <w:bCs/>
                <w:sz w:val="24"/>
                <w:szCs w:val="24"/>
              </w:rPr>
              <w:t>5 min</w:t>
            </w:r>
          </w:p>
        </w:tc>
      </w:tr>
      <w:tr w:rsidR="00916B36" w:rsidRPr="00916B36" w14:paraId="7C0DA68F" w14:textId="77777777" w:rsidTr="004A439A">
        <w:tc>
          <w:tcPr>
            <w:tcW w:w="10910" w:type="dxa"/>
            <w:gridSpan w:val="2"/>
            <w:tcBorders>
              <w:top w:val="single" w:sz="12" w:space="0" w:color="000000" w:themeColor="text1"/>
              <w:bottom w:val="single" w:sz="12" w:space="0" w:color="000000" w:themeColor="text1"/>
            </w:tcBorders>
          </w:tcPr>
          <w:p w14:paraId="3E2FF9AE" w14:textId="2113D51F" w:rsidR="002528C4" w:rsidRDefault="002528C4" w:rsidP="002528C4">
            <w:pPr>
              <w:autoSpaceDE w:val="0"/>
              <w:autoSpaceDN w:val="0"/>
              <w:adjustRightInd w:val="0"/>
              <w:rPr>
                <w:rFonts w:ascii="Bookman Old Style" w:hAnsi="Bookman Old Style" w:cs="Shruti"/>
              </w:rPr>
            </w:pPr>
            <w:r>
              <w:br w:type="page"/>
            </w:r>
            <w:r>
              <w:rPr>
                <w:rFonts w:ascii="Bookman Old Style" w:hAnsi="Bookman Old Style" w:cs="Shruti"/>
              </w:rPr>
              <w:t xml:space="preserve">Expliquer à voix haute ou démontrer comment l’auteur utilise le procédé à </w:t>
            </w:r>
            <w:r w:rsidR="00D37430">
              <w:rPr>
                <w:rFonts w:ascii="Bookman Old Style" w:hAnsi="Bookman Old Style" w:cs="Shruti"/>
              </w:rPr>
              <w:t>l’aide d’un modelage</w:t>
            </w:r>
            <w:r>
              <w:rPr>
                <w:rFonts w:ascii="Bookman Old Style" w:hAnsi="Bookman Old Style" w:cs="Shruti"/>
              </w:rPr>
              <w:t> :</w:t>
            </w:r>
          </w:p>
          <w:p w14:paraId="518A55C3" w14:textId="77777777" w:rsidR="002528C4" w:rsidRDefault="002528C4" w:rsidP="002528C4">
            <w:pPr>
              <w:autoSpaceDE w:val="0"/>
              <w:autoSpaceDN w:val="0"/>
              <w:adjustRightInd w:val="0"/>
              <w:rPr>
                <w:rFonts w:ascii="Bookman Old Style" w:hAnsi="Bookman Old Style" w:cs="Shruti"/>
              </w:rPr>
            </w:pPr>
          </w:p>
          <w:p w14:paraId="4308F39B" w14:textId="77777777" w:rsidR="002528C4" w:rsidRDefault="002528C4" w:rsidP="002528C4">
            <w:pPr>
              <w:autoSpaceDE w:val="0"/>
              <w:autoSpaceDN w:val="0"/>
              <w:adjustRightInd w:val="0"/>
              <w:rPr>
                <w:rFonts w:ascii="Bookman Old Style" w:hAnsi="Bookman Old Style" w:cs="Shruti"/>
              </w:rPr>
            </w:pPr>
            <w:r>
              <w:rPr>
                <w:rFonts w:ascii="Bookman Old Style" w:hAnsi="Bookman Old Style" w:cs="Shruti"/>
              </w:rPr>
              <w:t xml:space="preserve">« Les auteurs, regardez comment je me prépare à écrire mon livre informatif en utilisant une voix d’enseignant, en touchant mes doigts et en faisant des croquis pour vous apprendre une chose sur mon sujet, puis une autre. </w:t>
            </w:r>
          </w:p>
          <w:p w14:paraId="49764C03" w14:textId="77777777" w:rsidR="002528C4" w:rsidRDefault="002528C4" w:rsidP="002528C4">
            <w:pPr>
              <w:autoSpaceDE w:val="0"/>
              <w:autoSpaceDN w:val="0"/>
              <w:adjustRightInd w:val="0"/>
              <w:rPr>
                <w:rFonts w:ascii="Bookman Old Style" w:hAnsi="Bookman Old Style" w:cs="Shruti"/>
              </w:rPr>
            </w:pPr>
          </w:p>
          <w:p w14:paraId="5A4EEC99" w14:textId="77777777" w:rsidR="002528C4" w:rsidRDefault="002528C4" w:rsidP="002528C4">
            <w:pPr>
              <w:autoSpaceDE w:val="0"/>
              <w:autoSpaceDN w:val="0"/>
              <w:adjustRightInd w:val="0"/>
              <w:rPr>
                <w:rFonts w:ascii="Bookman Old Style" w:hAnsi="Bookman Old Style" w:cs="Shruti"/>
              </w:rPr>
            </w:pPr>
            <w:r>
              <w:rPr>
                <w:rFonts w:ascii="Bookman Old Style" w:hAnsi="Bookman Old Style" w:cs="Shruti"/>
              </w:rPr>
              <w:t>Je vais reprendre mon livre sur le jardin de mon grand-père et faire des croquis pour m’aider à ne pas oublier des informations importantes ou des détails que je n’ai pas encore écrits.</w:t>
            </w:r>
          </w:p>
          <w:p w14:paraId="20D79DCC" w14:textId="77777777" w:rsidR="002528C4" w:rsidRDefault="002528C4" w:rsidP="002528C4">
            <w:pPr>
              <w:autoSpaceDE w:val="0"/>
              <w:autoSpaceDN w:val="0"/>
              <w:adjustRightInd w:val="0"/>
              <w:rPr>
                <w:rFonts w:ascii="Bookman Old Style" w:hAnsi="Bookman Old Style" w:cs="Shruti"/>
              </w:rPr>
            </w:pPr>
          </w:p>
          <w:p w14:paraId="44017415" w14:textId="77777777" w:rsidR="002528C4" w:rsidRDefault="002528C4" w:rsidP="002528C4">
            <w:pPr>
              <w:autoSpaceDE w:val="0"/>
              <w:autoSpaceDN w:val="0"/>
              <w:adjustRightInd w:val="0"/>
              <w:rPr>
                <w:rFonts w:ascii="Bookman Old Style" w:hAnsi="Bookman Old Style" w:cs="Shruti"/>
              </w:rPr>
            </w:pPr>
            <w:r>
              <w:rPr>
                <w:rFonts w:ascii="Bookman Old Style" w:hAnsi="Bookman Old Style" w:cs="Shruti"/>
              </w:rPr>
              <w:t>Ma première page porte sur la préparation de la</w:t>
            </w:r>
            <w:r w:rsidRPr="00270755">
              <w:rPr>
                <w:rFonts w:ascii="Bookman Old Style" w:hAnsi="Bookman Old Style" w:cs="Shruti"/>
              </w:rPr>
              <w:t xml:space="preserve"> terre avant de planter ses légumes. </w:t>
            </w:r>
            <w:r>
              <w:rPr>
                <w:rFonts w:ascii="Bookman Old Style" w:hAnsi="Bookman Old Style" w:cs="Shruti"/>
              </w:rPr>
              <w:t>Pour ne pas oublier tous les détails importants que je veux enseigner à mes lecteurs, je vais faire mes croquis dans mon livre informatif. Je vais tracer le contour du jardin. Il est de forme rectangulaire. (</w:t>
            </w:r>
            <w:r w:rsidRPr="00D94F7F">
              <w:rPr>
                <w:rFonts w:ascii="Bookman Old Style" w:hAnsi="Bookman Old Style" w:cs="Shruti"/>
                <w:i/>
              </w:rPr>
              <w:t>Dessiner un rectangle</w:t>
            </w:r>
            <w:r>
              <w:rPr>
                <w:rFonts w:ascii="Bookman Old Style" w:hAnsi="Bookman Old Style" w:cs="Shruti"/>
                <w:i/>
              </w:rPr>
              <w:t>.</w:t>
            </w:r>
            <w:r>
              <w:rPr>
                <w:rFonts w:ascii="Bookman Old Style" w:hAnsi="Bookman Old Style" w:cs="Shruti"/>
              </w:rPr>
              <w:t xml:space="preserve">) </w:t>
            </w:r>
          </w:p>
          <w:p w14:paraId="06CF2FC3" w14:textId="77777777" w:rsidR="002528C4" w:rsidRDefault="002528C4" w:rsidP="002528C4">
            <w:pPr>
              <w:autoSpaceDE w:val="0"/>
              <w:autoSpaceDN w:val="0"/>
              <w:adjustRightInd w:val="0"/>
              <w:rPr>
                <w:rFonts w:ascii="Bookman Old Style" w:hAnsi="Bookman Old Style" w:cs="Shruti"/>
              </w:rPr>
            </w:pPr>
          </w:p>
          <w:p w14:paraId="0F500BAF" w14:textId="77777777" w:rsidR="00D37430" w:rsidRDefault="00D37430" w:rsidP="002528C4">
            <w:pPr>
              <w:autoSpaceDE w:val="0"/>
              <w:autoSpaceDN w:val="0"/>
              <w:adjustRightInd w:val="0"/>
              <w:rPr>
                <w:rFonts w:ascii="Bookman Old Style" w:hAnsi="Bookman Old Style" w:cs="Shruti"/>
              </w:rPr>
            </w:pPr>
          </w:p>
          <w:p w14:paraId="5567EF0E" w14:textId="10E3D431" w:rsidR="002528C4" w:rsidRDefault="002528C4" w:rsidP="002528C4">
            <w:pPr>
              <w:autoSpaceDE w:val="0"/>
              <w:autoSpaceDN w:val="0"/>
              <w:adjustRightInd w:val="0"/>
              <w:rPr>
                <w:rFonts w:ascii="Bookman Old Style" w:hAnsi="Bookman Old Style" w:cs="Shruti"/>
              </w:rPr>
            </w:pPr>
            <w:r>
              <w:rPr>
                <w:rFonts w:ascii="Bookman Old Style" w:hAnsi="Bookman Old Style" w:cs="Shruti"/>
              </w:rPr>
              <w:t xml:space="preserve">Pour dessiner mon grand-père, je vais utiliser des ovales et des lignes. Comme mon grand-père bouge quand il prépare la terre, je vais le dessiner un peu penché et je vais dessiner sa bêche dans </w:t>
            </w:r>
            <w:r>
              <w:rPr>
                <w:rFonts w:ascii="Bookman Old Style" w:hAnsi="Bookman Old Style" w:cs="Shruti"/>
              </w:rPr>
              <w:lastRenderedPageBreak/>
              <w:t>ses mains. Comme ceci… (</w:t>
            </w:r>
            <w:r w:rsidRPr="00D94F7F">
              <w:rPr>
                <w:rFonts w:ascii="Bookman Old Style" w:hAnsi="Bookman Old Style" w:cs="Shruti"/>
                <w:i/>
              </w:rPr>
              <w:t xml:space="preserve">Dessiner </w:t>
            </w:r>
            <w:r>
              <w:rPr>
                <w:rFonts w:ascii="Bookman Old Style" w:hAnsi="Bookman Old Style" w:cs="Shruti"/>
                <w:i/>
              </w:rPr>
              <w:t>un</w:t>
            </w:r>
            <w:r w:rsidRPr="00D94F7F">
              <w:rPr>
                <w:rFonts w:ascii="Bookman Old Style" w:hAnsi="Bookman Old Style" w:cs="Shruti"/>
                <w:i/>
              </w:rPr>
              <w:t xml:space="preserve"> grand-père</w:t>
            </w:r>
            <w:r>
              <w:rPr>
                <w:rFonts w:ascii="Bookman Old Style" w:hAnsi="Bookman Old Style" w:cs="Shruti"/>
              </w:rPr>
              <w:t xml:space="preserve">.) Sa bêche est un outil très important que je ne veux pas oublier, car mon grand-père l’utilise toujours pour retourner la terre. </w:t>
            </w:r>
          </w:p>
          <w:p w14:paraId="0F4AD42A" w14:textId="77777777" w:rsidR="002528C4" w:rsidRDefault="002528C4" w:rsidP="002528C4">
            <w:pPr>
              <w:autoSpaceDE w:val="0"/>
              <w:autoSpaceDN w:val="0"/>
              <w:adjustRightInd w:val="0"/>
              <w:rPr>
                <w:rFonts w:ascii="Bookman Old Style" w:hAnsi="Bookman Old Style" w:cs="Shruti"/>
              </w:rPr>
            </w:pPr>
          </w:p>
          <w:p w14:paraId="44BA0E33" w14:textId="77777777" w:rsidR="002528C4" w:rsidRPr="00270755" w:rsidRDefault="002528C4" w:rsidP="002528C4">
            <w:pPr>
              <w:autoSpaceDE w:val="0"/>
              <w:autoSpaceDN w:val="0"/>
              <w:adjustRightInd w:val="0"/>
              <w:rPr>
                <w:rFonts w:ascii="Bookman Old Style" w:hAnsi="Bookman Old Style" w:cs="Shruti"/>
              </w:rPr>
            </w:pPr>
            <w:r>
              <w:rPr>
                <w:rFonts w:ascii="Bookman Old Style" w:hAnsi="Bookman Old Style" w:cs="Shruti"/>
              </w:rPr>
              <w:t>Maintenant, je vais lui dessiner un grand sourire, car il est vraiment heureux quand il travaille dans son jardin. (</w:t>
            </w:r>
            <w:r w:rsidRPr="00D94F7F">
              <w:rPr>
                <w:rFonts w:ascii="Bookman Old Style" w:hAnsi="Bookman Old Style" w:cs="Shruti"/>
                <w:i/>
              </w:rPr>
              <w:t>Dessiner un sourire sur son visage</w:t>
            </w:r>
            <w:r>
              <w:rPr>
                <w:rFonts w:ascii="Bookman Old Style" w:hAnsi="Bookman Old Style" w:cs="Shruti"/>
              </w:rPr>
              <w:t>.)</w:t>
            </w:r>
          </w:p>
          <w:p w14:paraId="30BF842F" w14:textId="77777777" w:rsidR="002528C4" w:rsidRDefault="002528C4" w:rsidP="002528C4">
            <w:pPr>
              <w:autoSpaceDE w:val="0"/>
              <w:autoSpaceDN w:val="0"/>
              <w:adjustRightInd w:val="0"/>
              <w:rPr>
                <w:rFonts w:ascii="Bookman Old Style" w:hAnsi="Bookman Old Style" w:cs="Shruti"/>
              </w:rPr>
            </w:pPr>
          </w:p>
          <w:p w14:paraId="3E3EC7C1" w14:textId="77777777" w:rsidR="002528C4" w:rsidRDefault="002528C4" w:rsidP="002528C4">
            <w:pPr>
              <w:autoSpaceDE w:val="0"/>
              <w:autoSpaceDN w:val="0"/>
              <w:adjustRightInd w:val="0"/>
              <w:rPr>
                <w:rFonts w:ascii="Bookman Old Style" w:hAnsi="Bookman Old Style" w:cs="Shruti"/>
              </w:rPr>
            </w:pPr>
            <w:r>
              <w:rPr>
                <w:rFonts w:ascii="Bookman Old Style" w:hAnsi="Bookman Old Style" w:cs="Shruti"/>
              </w:rPr>
              <w:t xml:space="preserve">Ensuite, je vais continuer ma planification avec les autres aspects que j’aimerais enseigner à propos du jardin de mon grand-père. À chaque idée, je vais faire un croquis avec beaucoup de détails pour ne pas oublier les choses importantes à enseigner à mes lecteurs. </w:t>
            </w:r>
          </w:p>
          <w:p w14:paraId="0982184D" w14:textId="77777777" w:rsidR="002528C4" w:rsidRDefault="002528C4" w:rsidP="002528C4">
            <w:pPr>
              <w:autoSpaceDE w:val="0"/>
              <w:autoSpaceDN w:val="0"/>
              <w:adjustRightInd w:val="0"/>
              <w:rPr>
                <w:rFonts w:ascii="Bookman Old Style" w:hAnsi="Bookman Old Style" w:cs="Shruti"/>
              </w:rPr>
            </w:pPr>
            <w:r>
              <w:rPr>
                <w:rFonts w:ascii="Bookman Old Style" w:hAnsi="Bookman Old Style" w:cs="Shruti"/>
              </w:rPr>
              <w:t>Exemples :</w:t>
            </w:r>
          </w:p>
          <w:p w14:paraId="5EEAE5A3" w14:textId="77777777" w:rsidR="002528C4" w:rsidRDefault="002528C4" w:rsidP="002528C4">
            <w:pPr>
              <w:autoSpaceDE w:val="0"/>
              <w:autoSpaceDN w:val="0"/>
              <w:adjustRightInd w:val="0"/>
              <w:rPr>
                <w:rFonts w:ascii="Bookman Old Style" w:hAnsi="Bookman Old Style" w:cs="Shruti"/>
              </w:rPr>
            </w:pPr>
            <w:r>
              <w:rPr>
                <w:rFonts w:ascii="Bookman Old Style" w:hAnsi="Bookman Old Style" w:cs="Shruti"/>
              </w:rPr>
              <w:t>- Je pourrais expliquer comment il prépare ses rangs avec des cordes.</w:t>
            </w:r>
          </w:p>
          <w:p w14:paraId="747889BC" w14:textId="77777777" w:rsidR="002528C4" w:rsidRDefault="002528C4" w:rsidP="002528C4">
            <w:pPr>
              <w:autoSpaceDE w:val="0"/>
              <w:autoSpaceDN w:val="0"/>
              <w:adjustRightInd w:val="0"/>
              <w:rPr>
                <w:rFonts w:ascii="Bookman Old Style" w:hAnsi="Bookman Old Style" w:cs="Shruti"/>
              </w:rPr>
            </w:pPr>
            <w:r>
              <w:rPr>
                <w:rFonts w:ascii="Bookman Old Style" w:hAnsi="Bookman Old Style" w:cs="Shruti"/>
              </w:rPr>
              <w:t>- Je pourrais expliquer comment il prend soin des plants de tomates pour les aider à pousser.</w:t>
            </w:r>
          </w:p>
          <w:p w14:paraId="4F48E43C" w14:textId="77777777" w:rsidR="002528C4" w:rsidRDefault="002528C4" w:rsidP="002528C4">
            <w:pPr>
              <w:autoSpaceDE w:val="0"/>
              <w:autoSpaceDN w:val="0"/>
              <w:adjustRightInd w:val="0"/>
              <w:rPr>
                <w:rFonts w:ascii="Bookman Old Style" w:hAnsi="Bookman Old Style" w:cs="Shruti"/>
              </w:rPr>
            </w:pPr>
            <w:r>
              <w:rPr>
                <w:rFonts w:ascii="Bookman Old Style" w:hAnsi="Bookman Old Style" w:cs="Shruti"/>
              </w:rPr>
              <w:t>- Je pourrais expliquer ce dont les légumes ont besoin pour pousser.</w:t>
            </w:r>
          </w:p>
          <w:p w14:paraId="3A68C437" w14:textId="77777777" w:rsidR="002528C4" w:rsidRDefault="002528C4" w:rsidP="002528C4">
            <w:pPr>
              <w:autoSpaceDE w:val="0"/>
              <w:autoSpaceDN w:val="0"/>
              <w:adjustRightInd w:val="0"/>
              <w:rPr>
                <w:rFonts w:ascii="Bookman Old Style" w:hAnsi="Bookman Old Style" w:cs="Shruti"/>
              </w:rPr>
            </w:pPr>
            <w:r>
              <w:rPr>
                <w:rFonts w:ascii="Bookman Old Style" w:hAnsi="Bookman Old Style" w:cs="Shruti"/>
              </w:rPr>
              <w:t>Avez-vous remarqué comment je me suis préparée à écrire mon livre informatif ? J’ai pensé à quelque chose d’important que je voulais enseigner sur mon sujet en touchant un doigt et j’ai fait un croquis avec beaucoup de détails pour ne pas oublier mes idées. »</w:t>
            </w:r>
          </w:p>
          <w:p w14:paraId="7C0DA68E" w14:textId="5B3423B6" w:rsidR="00916B36" w:rsidRPr="00EA5D92" w:rsidRDefault="00916B36" w:rsidP="00EA5D92">
            <w:pPr>
              <w:rPr>
                <w:rFonts w:ascii="Bookman Old Style" w:hAnsi="Bookman Old Style"/>
                <w:sz w:val="24"/>
                <w:szCs w:val="24"/>
              </w:rPr>
            </w:pPr>
          </w:p>
        </w:tc>
      </w:tr>
      <w:tr w:rsidR="000A02CA" w:rsidRPr="00916B36" w14:paraId="7C0DA692" w14:textId="77777777" w:rsidTr="008335BD">
        <w:tc>
          <w:tcPr>
            <w:tcW w:w="9067" w:type="dxa"/>
            <w:tcBorders>
              <w:top w:val="single" w:sz="12" w:space="0" w:color="000000" w:themeColor="text1"/>
              <w:bottom w:val="single" w:sz="12" w:space="0" w:color="000000" w:themeColor="text1"/>
              <w:right w:val="single" w:sz="4" w:space="0" w:color="FFFFFF" w:themeColor="background1"/>
            </w:tcBorders>
          </w:tcPr>
          <w:p w14:paraId="7C0DA690" w14:textId="08E654BC" w:rsidR="000A02CA" w:rsidRPr="00916B36" w:rsidRDefault="005A47DA">
            <w:pPr>
              <w:rPr>
                <w:rFonts w:ascii="Bookman Old Style" w:hAnsi="Bookman Old Style"/>
                <w:sz w:val="24"/>
                <w:szCs w:val="24"/>
              </w:rPr>
            </w:pPr>
            <w:r>
              <w:lastRenderedPageBreak/>
              <w:br w:type="page"/>
            </w:r>
            <w:r w:rsidR="00583080">
              <w:br w:type="page"/>
            </w:r>
            <w:r w:rsidR="000A02CA" w:rsidRPr="00916B36">
              <w:rPr>
                <w:rFonts w:ascii="Bookman Old Style" w:hAnsi="Bookman Old Style" w:cs="Shruti"/>
                <w:b/>
                <w:bCs/>
                <w:sz w:val="24"/>
                <w:szCs w:val="24"/>
              </w:rPr>
              <w:t>Partie 3 : l’engagement actif (pratique guidée)</w:t>
            </w:r>
          </w:p>
        </w:tc>
        <w:tc>
          <w:tcPr>
            <w:tcW w:w="1843" w:type="dxa"/>
            <w:tcBorders>
              <w:top w:val="single" w:sz="12" w:space="0" w:color="000000" w:themeColor="text1"/>
              <w:left w:val="single" w:sz="4" w:space="0" w:color="FFFFFF" w:themeColor="background1"/>
              <w:bottom w:val="single" w:sz="12" w:space="0" w:color="000000" w:themeColor="text1"/>
            </w:tcBorders>
          </w:tcPr>
          <w:p w14:paraId="7C0DA691" w14:textId="77777777" w:rsidR="000A02CA" w:rsidRPr="00916B36" w:rsidRDefault="000A02CA" w:rsidP="00916B36">
            <w:pPr>
              <w:jc w:val="right"/>
              <w:rPr>
                <w:rFonts w:ascii="Bookman Old Style" w:hAnsi="Bookman Old Style"/>
                <w:sz w:val="24"/>
                <w:szCs w:val="24"/>
              </w:rPr>
            </w:pPr>
            <w:r w:rsidRPr="00916B36">
              <w:rPr>
                <w:rFonts w:ascii="Bookman Old Style" w:hAnsi="Bookman Old Style" w:cs="Shruti"/>
                <w:b/>
                <w:bCs/>
                <w:sz w:val="24"/>
                <w:szCs w:val="24"/>
              </w:rPr>
              <w:t>5 min</w:t>
            </w:r>
          </w:p>
        </w:tc>
      </w:tr>
      <w:tr w:rsidR="00257380" w:rsidRPr="00916B36" w14:paraId="7C0DA6AB" w14:textId="77777777" w:rsidTr="00836BED">
        <w:trPr>
          <w:trHeight w:val="2595"/>
        </w:trPr>
        <w:tc>
          <w:tcPr>
            <w:tcW w:w="10910" w:type="dxa"/>
            <w:gridSpan w:val="2"/>
            <w:tcBorders>
              <w:top w:val="single" w:sz="12" w:space="0" w:color="000000" w:themeColor="text1"/>
            </w:tcBorders>
          </w:tcPr>
          <w:p w14:paraId="6FFADD9A" w14:textId="77777777" w:rsidR="002528C4" w:rsidRDefault="002528C4" w:rsidP="002528C4">
            <w:pPr>
              <w:autoSpaceDE w:val="0"/>
              <w:autoSpaceDN w:val="0"/>
              <w:adjustRightInd w:val="0"/>
              <w:rPr>
                <w:rFonts w:ascii="Bookman Old Style" w:hAnsi="Bookman Old Style" w:cs="Shruti"/>
              </w:rPr>
            </w:pPr>
            <w:r w:rsidRPr="277E34ED">
              <w:rPr>
                <w:rFonts w:ascii="Bookman Old Style" w:hAnsi="Bookman Old Style" w:cs="Shruti"/>
              </w:rPr>
              <w:t xml:space="preserve">• Répéter le point d’enseignement : </w:t>
            </w:r>
          </w:p>
          <w:p w14:paraId="06144D1E" w14:textId="77777777" w:rsidR="002528C4" w:rsidRDefault="002528C4" w:rsidP="002528C4">
            <w:pPr>
              <w:autoSpaceDE w:val="0"/>
              <w:autoSpaceDN w:val="0"/>
              <w:adjustRightInd w:val="0"/>
              <w:rPr>
                <w:rFonts w:ascii="Bookman Old Style" w:hAnsi="Bookman Old Style" w:cs="Shruti"/>
              </w:rPr>
            </w:pPr>
          </w:p>
          <w:p w14:paraId="53DF283A" w14:textId="77777777" w:rsidR="002528C4" w:rsidRDefault="002528C4" w:rsidP="002528C4">
            <w:pPr>
              <w:autoSpaceDE w:val="0"/>
              <w:autoSpaceDN w:val="0"/>
              <w:adjustRightInd w:val="0"/>
              <w:rPr>
                <w:rFonts w:ascii="Bookman Old Style" w:hAnsi="Bookman Old Style" w:cs="Shruti"/>
              </w:rPr>
            </w:pPr>
            <w:r>
              <w:rPr>
                <w:rFonts w:ascii="Bookman Old Style" w:hAnsi="Bookman Old Style" w:cs="Shruti"/>
              </w:rPr>
              <w:t xml:space="preserve">« Maintenant, vous allez m’aider à faire le croquis pour ma prochaine idée. Mon grand-père m’expliquait souvent que les légumes avaient besoin d’eau et de soleil pour grandir. </w:t>
            </w:r>
          </w:p>
          <w:p w14:paraId="331718FB" w14:textId="77777777" w:rsidR="002528C4" w:rsidRDefault="002528C4" w:rsidP="002528C4">
            <w:pPr>
              <w:autoSpaceDE w:val="0"/>
              <w:autoSpaceDN w:val="0"/>
              <w:adjustRightInd w:val="0"/>
              <w:rPr>
                <w:rFonts w:ascii="Bookman Old Style" w:hAnsi="Bookman Old Style" w:cs="Shruti"/>
              </w:rPr>
            </w:pPr>
          </w:p>
          <w:p w14:paraId="18261BD8" w14:textId="77777777" w:rsidR="002528C4" w:rsidRDefault="002528C4" w:rsidP="002528C4">
            <w:pPr>
              <w:autoSpaceDE w:val="0"/>
              <w:autoSpaceDN w:val="0"/>
              <w:adjustRightInd w:val="0"/>
              <w:rPr>
                <w:rFonts w:ascii="Bookman Old Style" w:hAnsi="Bookman Old Style" w:cs="Shruti"/>
              </w:rPr>
            </w:pPr>
            <w:r>
              <w:rPr>
                <w:rFonts w:ascii="Bookman Old Style" w:hAnsi="Bookman Old Style" w:cs="Shruti"/>
              </w:rPr>
              <w:t>Avec votre partenaire, faites-moi des suggestions de croquis pour mon livre informatif. »</w:t>
            </w:r>
          </w:p>
          <w:p w14:paraId="0906EBF6" w14:textId="77777777" w:rsidR="002528C4" w:rsidRDefault="002528C4" w:rsidP="002528C4">
            <w:pPr>
              <w:autoSpaceDE w:val="0"/>
              <w:autoSpaceDN w:val="0"/>
              <w:adjustRightInd w:val="0"/>
              <w:rPr>
                <w:rFonts w:ascii="Bookman Old Style" w:hAnsi="Bookman Old Style" w:cs="Shruti"/>
              </w:rPr>
            </w:pPr>
          </w:p>
          <w:p w14:paraId="69970293" w14:textId="77777777" w:rsidR="002528C4" w:rsidRDefault="002528C4" w:rsidP="002528C4">
            <w:pPr>
              <w:autoSpaceDE w:val="0"/>
              <w:autoSpaceDN w:val="0"/>
              <w:adjustRightInd w:val="0"/>
              <w:rPr>
                <w:rFonts w:ascii="Bookman Old Style" w:hAnsi="Bookman Old Style" w:cs="Shruti"/>
              </w:rPr>
            </w:pPr>
            <w:r>
              <w:rPr>
                <w:rFonts w:ascii="Bookman Old Style" w:hAnsi="Bookman Old Style" w:cs="Shruti"/>
              </w:rPr>
              <w:t>(</w:t>
            </w:r>
            <w:r w:rsidRPr="00D94F7F">
              <w:rPr>
                <w:rFonts w:ascii="Bookman Old Style" w:hAnsi="Bookman Old Style" w:cs="Shruti"/>
                <w:i/>
              </w:rPr>
              <w:t>Laissez les élèves réaliser leur croquis</w:t>
            </w:r>
            <w:r>
              <w:rPr>
                <w:rFonts w:ascii="Bookman Old Style" w:hAnsi="Bookman Old Style" w:cs="Shruti"/>
              </w:rPr>
              <w:t>.) (2 min.)</w:t>
            </w:r>
          </w:p>
          <w:p w14:paraId="614AA2CF" w14:textId="77777777" w:rsidR="002528C4" w:rsidRDefault="002528C4" w:rsidP="002528C4">
            <w:pPr>
              <w:autoSpaceDE w:val="0"/>
              <w:autoSpaceDN w:val="0"/>
              <w:adjustRightInd w:val="0"/>
              <w:rPr>
                <w:rFonts w:ascii="Bookman Old Style" w:hAnsi="Bookman Old Style" w:cs="Shruti"/>
              </w:rPr>
            </w:pPr>
          </w:p>
          <w:p w14:paraId="0754BE23" w14:textId="77777777" w:rsidR="002528C4" w:rsidRPr="009E25BF" w:rsidRDefault="002528C4" w:rsidP="002528C4">
            <w:pPr>
              <w:autoSpaceDE w:val="0"/>
              <w:autoSpaceDN w:val="0"/>
              <w:adjustRightInd w:val="0"/>
              <w:rPr>
                <w:rFonts w:ascii="Bookman Old Style" w:hAnsi="Bookman Old Style" w:cs="Shruti"/>
              </w:rPr>
            </w:pPr>
            <w:r>
              <w:rPr>
                <w:rFonts w:ascii="Bookman Old Style" w:hAnsi="Bookman Old Style" w:cs="Shruti"/>
              </w:rPr>
              <w:t>-</w:t>
            </w:r>
            <w:r w:rsidRPr="009E25BF">
              <w:rPr>
                <w:rFonts w:ascii="Bookman Old Style" w:hAnsi="Bookman Old Style" w:cs="Shruti"/>
              </w:rPr>
              <w:t>Retour en grand groupe pour prendre quelques idées des élèves. (2 min)</w:t>
            </w:r>
          </w:p>
          <w:p w14:paraId="590EFD82" w14:textId="77777777" w:rsidR="002528C4" w:rsidRDefault="002528C4" w:rsidP="002528C4">
            <w:pPr>
              <w:autoSpaceDE w:val="0"/>
              <w:autoSpaceDN w:val="0"/>
              <w:adjustRightInd w:val="0"/>
              <w:rPr>
                <w:rFonts w:ascii="Bookman Old Style" w:hAnsi="Bookman Old Style" w:cs="Shruti"/>
              </w:rPr>
            </w:pPr>
          </w:p>
          <w:p w14:paraId="2F20584B" w14:textId="77777777" w:rsidR="002528C4" w:rsidRDefault="002528C4" w:rsidP="002528C4">
            <w:pPr>
              <w:autoSpaceDE w:val="0"/>
              <w:autoSpaceDN w:val="0"/>
              <w:adjustRightInd w:val="0"/>
              <w:rPr>
                <w:rFonts w:ascii="Bookman Old Style" w:hAnsi="Bookman Old Style" w:cs="Shruti"/>
              </w:rPr>
            </w:pPr>
            <w:r>
              <w:rPr>
                <w:rFonts w:ascii="Bookman Old Style" w:hAnsi="Bookman Old Style" w:cs="Shruti"/>
              </w:rPr>
              <w:t>Dessiner un croquis à partir des idées des élèves. Insister pour faire ressortit plusieurs détails (arrosoir, soleil, grand-père en action…).</w:t>
            </w:r>
          </w:p>
          <w:p w14:paraId="06E7F696" w14:textId="77777777" w:rsidR="002528C4" w:rsidRDefault="002528C4" w:rsidP="002528C4">
            <w:pPr>
              <w:autoSpaceDE w:val="0"/>
              <w:autoSpaceDN w:val="0"/>
              <w:adjustRightInd w:val="0"/>
              <w:rPr>
                <w:rFonts w:ascii="Bookman Old Style" w:hAnsi="Bookman Old Style" w:cs="Shruti"/>
              </w:rPr>
            </w:pPr>
          </w:p>
          <w:p w14:paraId="68A460E6" w14:textId="77777777" w:rsidR="002528C4" w:rsidRDefault="002528C4" w:rsidP="002528C4">
            <w:pPr>
              <w:autoSpaceDE w:val="0"/>
              <w:autoSpaceDN w:val="0"/>
              <w:adjustRightInd w:val="0"/>
              <w:rPr>
                <w:rFonts w:ascii="Bookman Old Style" w:hAnsi="Bookman Old Style" w:cs="Shruti"/>
              </w:rPr>
            </w:pPr>
            <w:r w:rsidRPr="277E34ED">
              <w:rPr>
                <w:rFonts w:ascii="Bookman Old Style" w:hAnsi="Bookman Old Style" w:cs="Shruti"/>
              </w:rPr>
              <w:t>• Pointer le point d’enseignement au tableau d‘ancrage. (1 min).</w:t>
            </w:r>
          </w:p>
          <w:p w14:paraId="7C0DA6AA" w14:textId="7BFD7193" w:rsidR="00583080" w:rsidRPr="00583080" w:rsidRDefault="00583080" w:rsidP="00583080">
            <w:pPr>
              <w:autoSpaceDE w:val="0"/>
              <w:autoSpaceDN w:val="0"/>
              <w:adjustRightInd w:val="0"/>
              <w:rPr>
                <w:rFonts w:ascii="Bookman Old Style" w:hAnsi="Bookman Old Style" w:cs="Shruti"/>
              </w:rPr>
            </w:pPr>
          </w:p>
        </w:tc>
      </w:tr>
      <w:tr w:rsidR="000A02CA" w:rsidRPr="00916B36" w14:paraId="7C0DA6AE" w14:textId="77777777" w:rsidTr="008335BD">
        <w:tc>
          <w:tcPr>
            <w:tcW w:w="9067" w:type="dxa"/>
            <w:tcBorders>
              <w:top w:val="single" w:sz="12" w:space="0" w:color="000000" w:themeColor="text1"/>
              <w:bottom w:val="single" w:sz="12" w:space="0" w:color="000000" w:themeColor="text1"/>
              <w:right w:val="single" w:sz="4" w:space="0" w:color="FFFFFF" w:themeColor="background1"/>
            </w:tcBorders>
          </w:tcPr>
          <w:p w14:paraId="7C0DA6AC" w14:textId="1999C562" w:rsidR="000A02CA" w:rsidRPr="00916B36" w:rsidRDefault="00F12189">
            <w:pPr>
              <w:rPr>
                <w:rFonts w:ascii="Bookman Old Style" w:hAnsi="Bookman Old Style"/>
                <w:sz w:val="24"/>
                <w:szCs w:val="24"/>
              </w:rPr>
            </w:pPr>
            <w:r>
              <w:br w:type="page"/>
            </w:r>
            <w:r w:rsidR="00CF391A">
              <w:br w:type="page"/>
            </w:r>
            <w:r w:rsidR="000A02CA" w:rsidRPr="00916B36">
              <w:rPr>
                <w:rFonts w:ascii="Bookman Old Style" w:hAnsi="Bookman Old Style" w:cs="Shruti"/>
                <w:b/>
                <w:bCs/>
                <w:sz w:val="24"/>
                <w:szCs w:val="24"/>
              </w:rPr>
              <w:t>Partie 4 : le lien (objectivation et soutien au transfert)</w:t>
            </w:r>
          </w:p>
        </w:tc>
        <w:tc>
          <w:tcPr>
            <w:tcW w:w="1843" w:type="dxa"/>
            <w:tcBorders>
              <w:top w:val="single" w:sz="12" w:space="0" w:color="000000" w:themeColor="text1"/>
              <w:left w:val="single" w:sz="4" w:space="0" w:color="FFFFFF" w:themeColor="background1"/>
              <w:bottom w:val="single" w:sz="12" w:space="0" w:color="000000" w:themeColor="text1"/>
            </w:tcBorders>
          </w:tcPr>
          <w:p w14:paraId="7C0DA6AD" w14:textId="77777777" w:rsidR="000A02CA" w:rsidRPr="00916B36" w:rsidRDefault="000A02CA" w:rsidP="00916B36">
            <w:pPr>
              <w:jc w:val="right"/>
              <w:rPr>
                <w:rFonts w:ascii="Bookman Old Style" w:hAnsi="Bookman Old Style"/>
                <w:sz w:val="24"/>
                <w:szCs w:val="24"/>
              </w:rPr>
            </w:pPr>
            <w:r w:rsidRPr="00916B36">
              <w:rPr>
                <w:rFonts w:ascii="Bookman Old Style" w:hAnsi="Bookman Old Style" w:cs="Shruti"/>
                <w:b/>
                <w:bCs/>
                <w:sz w:val="24"/>
                <w:szCs w:val="24"/>
              </w:rPr>
              <w:t>2 min</w:t>
            </w:r>
          </w:p>
        </w:tc>
      </w:tr>
      <w:tr w:rsidR="008335BD" w:rsidRPr="00916B36" w14:paraId="7C0DA6B7" w14:textId="77777777" w:rsidTr="00006F49">
        <w:tc>
          <w:tcPr>
            <w:tcW w:w="10910" w:type="dxa"/>
            <w:gridSpan w:val="2"/>
            <w:tcBorders>
              <w:top w:val="single" w:sz="12" w:space="0" w:color="000000" w:themeColor="text1"/>
            </w:tcBorders>
          </w:tcPr>
          <w:p w14:paraId="5B84DC4B" w14:textId="77777777" w:rsidR="00663037" w:rsidRDefault="00663037" w:rsidP="005A47DA">
            <w:pPr>
              <w:autoSpaceDE w:val="0"/>
              <w:autoSpaceDN w:val="0"/>
              <w:adjustRightInd w:val="0"/>
              <w:rPr>
                <w:rFonts w:ascii="Bookman Old Style" w:hAnsi="Bookman Old Style" w:cs="Shruti"/>
              </w:rPr>
            </w:pPr>
          </w:p>
          <w:p w14:paraId="3D8B42BC" w14:textId="77777777" w:rsidR="002528C4" w:rsidRDefault="002528C4" w:rsidP="002528C4">
            <w:pPr>
              <w:autoSpaceDE w:val="0"/>
              <w:autoSpaceDN w:val="0"/>
              <w:adjustRightInd w:val="0"/>
              <w:rPr>
                <w:rFonts w:ascii="Bookman Old Style" w:hAnsi="Bookman Old Style" w:cs="Shruti"/>
              </w:rPr>
            </w:pPr>
            <w:r w:rsidRPr="277E34ED">
              <w:rPr>
                <w:rFonts w:ascii="Bookman Old Style" w:hAnsi="Bookman Old Style" w:cs="Shruti"/>
              </w:rPr>
              <w:t>• Répéter le point d’enseignement et le p</w:t>
            </w:r>
            <w:r>
              <w:rPr>
                <w:rFonts w:ascii="Bookman Old Style" w:hAnsi="Bookman Old Style" w:cs="Shruti"/>
              </w:rPr>
              <w:t>ointer sur le tableau d’ancrage :</w:t>
            </w:r>
          </w:p>
          <w:p w14:paraId="228C0A67" w14:textId="77777777" w:rsidR="002528C4" w:rsidRDefault="002528C4" w:rsidP="002528C4">
            <w:pPr>
              <w:autoSpaceDE w:val="0"/>
              <w:autoSpaceDN w:val="0"/>
              <w:adjustRightInd w:val="0"/>
              <w:rPr>
                <w:rFonts w:ascii="Bookman Old Style" w:hAnsi="Bookman Old Style" w:cs="Shruti"/>
              </w:rPr>
            </w:pPr>
          </w:p>
          <w:p w14:paraId="7177DEAB" w14:textId="77777777" w:rsidR="002528C4" w:rsidRDefault="002528C4" w:rsidP="002528C4">
            <w:pPr>
              <w:autoSpaceDE w:val="0"/>
              <w:autoSpaceDN w:val="0"/>
              <w:adjustRightInd w:val="0"/>
              <w:rPr>
                <w:rFonts w:ascii="Bookman Old Style" w:hAnsi="Bookman Old Style" w:cs="Shruti"/>
              </w:rPr>
            </w:pPr>
            <w:r>
              <w:rPr>
                <w:rFonts w:ascii="Bookman Old Style" w:hAnsi="Bookman Old Style" w:cs="Shruti"/>
              </w:rPr>
              <w:t xml:space="preserve">« Vous aussi, vous allez planifier votre livre informatif en trouvant un sujet dont vous êtes expert, en touchant vos doigts pour chaque information que vous voulez enseigner et en faisant des croquis avec beaucoup de détails. </w:t>
            </w:r>
          </w:p>
          <w:p w14:paraId="1EA62A61" w14:textId="77777777" w:rsidR="002528C4" w:rsidRDefault="002528C4" w:rsidP="002528C4">
            <w:pPr>
              <w:autoSpaceDE w:val="0"/>
              <w:autoSpaceDN w:val="0"/>
              <w:adjustRightInd w:val="0"/>
              <w:rPr>
                <w:rFonts w:ascii="Bookman Old Style" w:hAnsi="Bookman Old Style" w:cs="Shruti"/>
              </w:rPr>
            </w:pPr>
          </w:p>
          <w:p w14:paraId="67B48036" w14:textId="77777777" w:rsidR="002528C4" w:rsidRDefault="002528C4" w:rsidP="002528C4">
            <w:pPr>
              <w:autoSpaceDE w:val="0"/>
              <w:autoSpaceDN w:val="0"/>
              <w:adjustRightInd w:val="0"/>
              <w:rPr>
                <w:rFonts w:ascii="Bookman Old Style" w:hAnsi="Bookman Old Style" w:cs="Shruti"/>
              </w:rPr>
            </w:pPr>
            <w:r>
              <w:rPr>
                <w:rFonts w:ascii="Bookman Old Style" w:hAnsi="Bookman Old Style" w:cs="Shruti"/>
              </w:rPr>
              <w:t>Commençons par trouver votre sujet. Je vous donne une minute pour réfléchir. Fermez vos yeux. (</w:t>
            </w:r>
            <w:r w:rsidRPr="00D94F7F">
              <w:rPr>
                <w:rFonts w:ascii="Bookman Old Style" w:hAnsi="Bookman Old Style" w:cs="Shruti"/>
                <w:i/>
              </w:rPr>
              <w:t>Attendre 1 minute</w:t>
            </w:r>
            <w:r>
              <w:rPr>
                <w:rFonts w:ascii="Bookman Old Style" w:hAnsi="Bookman Old Style" w:cs="Shruti"/>
              </w:rPr>
              <w:t>.)</w:t>
            </w:r>
          </w:p>
          <w:p w14:paraId="12A78192" w14:textId="77777777" w:rsidR="002528C4" w:rsidRDefault="002528C4" w:rsidP="002528C4">
            <w:pPr>
              <w:autoSpaceDE w:val="0"/>
              <w:autoSpaceDN w:val="0"/>
              <w:adjustRightInd w:val="0"/>
              <w:rPr>
                <w:rFonts w:ascii="Bookman Old Style" w:hAnsi="Bookman Old Style" w:cs="Shruti"/>
              </w:rPr>
            </w:pPr>
          </w:p>
          <w:p w14:paraId="3F226B5F" w14:textId="77777777" w:rsidR="002528C4" w:rsidRDefault="002528C4" w:rsidP="002528C4">
            <w:pPr>
              <w:autoSpaceDE w:val="0"/>
              <w:autoSpaceDN w:val="0"/>
              <w:adjustRightInd w:val="0"/>
              <w:rPr>
                <w:rFonts w:ascii="Bookman Old Style" w:hAnsi="Bookman Old Style" w:cs="Shruti"/>
              </w:rPr>
            </w:pPr>
            <w:r>
              <w:rPr>
                <w:rFonts w:ascii="Bookman Old Style" w:hAnsi="Bookman Old Style" w:cs="Shruti"/>
              </w:rPr>
              <w:t xml:space="preserve">Combien d’entre vous ont un sujet en tête pour leur prochain livre? Levez le pouce si vous avez une idée de sujet. »  </w:t>
            </w:r>
          </w:p>
          <w:p w14:paraId="267DF13B" w14:textId="77777777" w:rsidR="002528C4" w:rsidRDefault="002528C4" w:rsidP="002528C4">
            <w:pPr>
              <w:autoSpaceDE w:val="0"/>
              <w:autoSpaceDN w:val="0"/>
              <w:adjustRightInd w:val="0"/>
              <w:rPr>
                <w:rFonts w:ascii="Bookman Old Style" w:hAnsi="Bookman Old Style" w:cs="Shruti"/>
              </w:rPr>
            </w:pPr>
          </w:p>
          <w:p w14:paraId="489C367B" w14:textId="77777777" w:rsidR="002528C4" w:rsidRDefault="002528C4" w:rsidP="002528C4">
            <w:pPr>
              <w:autoSpaceDE w:val="0"/>
              <w:autoSpaceDN w:val="0"/>
              <w:adjustRightInd w:val="0"/>
              <w:rPr>
                <w:rFonts w:ascii="Bookman Old Style" w:hAnsi="Bookman Old Style" w:cs="Shruti"/>
              </w:rPr>
            </w:pPr>
            <w:r>
              <w:rPr>
                <w:rFonts w:ascii="Bookman Old Style" w:hAnsi="Bookman Old Style" w:cs="Shruti"/>
              </w:rPr>
              <w:t xml:space="preserve">• Inviter les élèves à </w:t>
            </w:r>
            <w:r w:rsidRPr="277E34ED">
              <w:rPr>
                <w:rFonts w:ascii="Bookman Old Style" w:hAnsi="Bookman Old Style" w:cs="Shruti"/>
              </w:rPr>
              <w:t xml:space="preserve">utiliser </w:t>
            </w:r>
            <w:r>
              <w:rPr>
                <w:rFonts w:ascii="Bookman Old Style" w:hAnsi="Bookman Old Style" w:cs="Shruti"/>
              </w:rPr>
              <w:t>cette façon de faire pour planifier</w:t>
            </w:r>
            <w:r w:rsidRPr="277E34ED">
              <w:rPr>
                <w:rFonts w:ascii="Bookman Old Style" w:hAnsi="Bookman Old Style" w:cs="Shruti"/>
              </w:rPr>
              <w:t xml:space="preserve"> leur texte.</w:t>
            </w:r>
          </w:p>
          <w:p w14:paraId="2BE2E28E" w14:textId="77777777" w:rsidR="002528C4" w:rsidRPr="00372D4B" w:rsidRDefault="002528C4" w:rsidP="002528C4">
            <w:pPr>
              <w:autoSpaceDE w:val="0"/>
              <w:autoSpaceDN w:val="0"/>
              <w:adjustRightInd w:val="0"/>
              <w:rPr>
                <w:rFonts w:ascii="Bookman Old Style" w:hAnsi="Bookman Old Style" w:cs="Shruti"/>
              </w:rPr>
            </w:pPr>
          </w:p>
          <w:p w14:paraId="3A1A1B35" w14:textId="12BD1BDF" w:rsidR="002528C4" w:rsidRDefault="002528C4" w:rsidP="002528C4">
            <w:pPr>
              <w:rPr>
                <w:rFonts w:ascii="Bookman Old Style" w:hAnsi="Bookman Old Style" w:cs="Shruti"/>
              </w:rPr>
            </w:pPr>
            <w:r>
              <w:rPr>
                <w:rFonts w:ascii="Bookman Old Style" w:hAnsi="Bookman Old Style" w:cs="Shruti"/>
              </w:rPr>
              <w:lastRenderedPageBreak/>
              <w:t>« Maintenant, j’aimerais que vous réfléchissiez à tout ce que vous voulez enseigner à vos lecteurs à propos de votre sujet en touchant un doigt pour chacune des idées. Partagez ces idées à votre partenaire d’écriture.</w:t>
            </w:r>
          </w:p>
          <w:p w14:paraId="7BE2F640" w14:textId="77777777" w:rsidR="00D37430" w:rsidRDefault="00D37430" w:rsidP="002528C4">
            <w:pPr>
              <w:rPr>
                <w:rFonts w:ascii="Bookman Old Style" w:hAnsi="Bookman Old Style" w:cs="Shruti"/>
              </w:rPr>
            </w:pPr>
          </w:p>
          <w:p w14:paraId="16928DE2" w14:textId="4D0DF6F3" w:rsidR="002528C4" w:rsidRDefault="002528C4" w:rsidP="002528C4">
            <w:r>
              <w:rPr>
                <w:rFonts w:ascii="Bookman Old Style" w:hAnsi="Bookman Old Style" w:cs="Shruti"/>
              </w:rPr>
              <w:t>C’est maintenant le moment d’aller dessiner vos croquis dans votre livre, puis de rédiger chaque page. Au boulot, les auteurs ! »</w:t>
            </w:r>
          </w:p>
          <w:p w14:paraId="7C0DA6B6" w14:textId="03816B34" w:rsidR="008335BD" w:rsidRPr="0084351C" w:rsidRDefault="008335BD" w:rsidP="00663037">
            <w:pPr>
              <w:rPr>
                <w:rFonts w:ascii="Bookman Old Style" w:hAnsi="Bookman Old Style" w:cs="Shruti"/>
              </w:rPr>
            </w:pPr>
          </w:p>
        </w:tc>
      </w:tr>
      <w:tr w:rsidR="000A02CA" w:rsidRPr="00916B36" w14:paraId="7C0DA6BA" w14:textId="77777777" w:rsidTr="008335BD">
        <w:tc>
          <w:tcPr>
            <w:tcW w:w="9067" w:type="dxa"/>
            <w:tcBorders>
              <w:right w:val="single" w:sz="4" w:space="0" w:color="D9D9D9" w:themeColor="background1" w:themeShade="D9"/>
            </w:tcBorders>
            <w:shd w:val="clear" w:color="auto" w:fill="D9D9D9" w:themeFill="background1" w:themeFillShade="D9"/>
          </w:tcPr>
          <w:p w14:paraId="7C0DA6B8" w14:textId="76F5FE7C" w:rsidR="000A02CA" w:rsidRPr="00916B36" w:rsidRDefault="0084351C" w:rsidP="00916B36">
            <w:pPr>
              <w:jc w:val="center"/>
              <w:rPr>
                <w:rFonts w:ascii="Bookman Old Style" w:hAnsi="Bookman Old Style"/>
                <w:sz w:val="24"/>
                <w:szCs w:val="24"/>
              </w:rPr>
            </w:pPr>
            <w:r>
              <w:lastRenderedPageBreak/>
              <w:br w:type="page"/>
            </w:r>
            <w:r w:rsidR="00916B36" w:rsidRPr="00916B36">
              <w:rPr>
                <w:rFonts w:ascii="Bookman Old Style" w:hAnsi="Bookman Old Style" w:cs="Shruti"/>
                <w:bCs/>
                <w:sz w:val="24"/>
                <w:szCs w:val="24"/>
              </w:rPr>
              <w:sym w:font="Wingdings" w:char="F08D"/>
            </w:r>
            <w:r w:rsidR="00916B36">
              <w:rPr>
                <w:rFonts w:ascii="Bookman Old Style" w:hAnsi="Bookman Old Style" w:cs="Shruti"/>
                <w:b/>
                <w:bCs/>
                <w:sz w:val="24"/>
                <w:szCs w:val="24"/>
              </w:rPr>
              <w:t xml:space="preserve"> </w:t>
            </w:r>
            <w:r w:rsidR="007B2D9C" w:rsidRPr="00916B36">
              <w:rPr>
                <w:rFonts w:ascii="Bookman Old Style" w:hAnsi="Bookman Old Style" w:cs="Shruti"/>
                <w:b/>
                <w:bCs/>
                <w:sz w:val="24"/>
                <w:szCs w:val="24"/>
              </w:rPr>
              <w:t>ÉCRITURE AUTONOME</w:t>
            </w:r>
          </w:p>
        </w:tc>
        <w:tc>
          <w:tcPr>
            <w:tcW w:w="1843" w:type="dxa"/>
            <w:tcBorders>
              <w:left w:val="single" w:sz="4" w:space="0" w:color="D9D9D9" w:themeColor="background1" w:themeShade="D9"/>
            </w:tcBorders>
            <w:shd w:val="clear" w:color="auto" w:fill="000000" w:themeFill="text1"/>
          </w:tcPr>
          <w:p w14:paraId="7C0DA6B9" w14:textId="77777777" w:rsidR="000A02CA" w:rsidRPr="00916B36" w:rsidRDefault="00916B36" w:rsidP="00916B36">
            <w:pPr>
              <w:jc w:val="right"/>
              <w:rPr>
                <w:rFonts w:ascii="Bookman Old Style" w:hAnsi="Bookman Old Style"/>
                <w:sz w:val="24"/>
                <w:szCs w:val="24"/>
              </w:rPr>
            </w:pPr>
            <w:r w:rsidRPr="00916B36">
              <w:rPr>
                <w:rFonts w:ascii="Bookman Old Style" w:hAnsi="Bookman Old Style" w:cs="Shruti"/>
                <w:b/>
                <w:bCs/>
                <w:sz w:val="24"/>
                <w:szCs w:val="24"/>
              </w:rPr>
              <w:t>30 à 45 min</w:t>
            </w:r>
          </w:p>
        </w:tc>
      </w:tr>
      <w:tr w:rsidR="008335BD" w:rsidRPr="00916B36" w14:paraId="7C0DA6BD" w14:textId="77777777" w:rsidTr="00027362">
        <w:tc>
          <w:tcPr>
            <w:tcW w:w="10910" w:type="dxa"/>
            <w:gridSpan w:val="2"/>
          </w:tcPr>
          <w:p w14:paraId="47CABF7F" w14:textId="77777777" w:rsidR="005A47DA" w:rsidRDefault="005A47DA" w:rsidP="005A47DA">
            <w:pPr>
              <w:autoSpaceDE w:val="0"/>
              <w:autoSpaceDN w:val="0"/>
              <w:adjustRightInd w:val="0"/>
              <w:rPr>
                <w:rFonts w:ascii="Bookman Old Style" w:hAnsi="Bookman Old Style" w:cs="Shruti"/>
              </w:rPr>
            </w:pPr>
          </w:p>
          <w:p w14:paraId="03C5D58B" w14:textId="77777777" w:rsidR="002528C4" w:rsidRPr="00FC1777" w:rsidRDefault="002528C4" w:rsidP="002528C4">
            <w:pPr>
              <w:autoSpaceDE w:val="0"/>
              <w:autoSpaceDN w:val="0"/>
              <w:adjustRightInd w:val="0"/>
              <w:rPr>
                <w:rFonts w:ascii="Bookman Old Style" w:hAnsi="Bookman Old Style" w:cs="Shruti"/>
              </w:rPr>
            </w:pPr>
            <w:r w:rsidRPr="277E34ED">
              <w:rPr>
                <w:rFonts w:ascii="Bookman Old Style" w:hAnsi="Bookman Old Style" w:cs="Shruti"/>
              </w:rPr>
              <w:t xml:space="preserve">Les élèves </w:t>
            </w:r>
            <w:r>
              <w:rPr>
                <w:rFonts w:ascii="Bookman Old Style" w:hAnsi="Bookman Old Style" w:cs="Shruti"/>
              </w:rPr>
              <w:t xml:space="preserve">dessinent leurs croquis dans leur livre informatif. Ensuite, ils écrivent chaque partie de leur texte sur une page différente. </w:t>
            </w:r>
          </w:p>
          <w:p w14:paraId="7C0DA6BC" w14:textId="10313219" w:rsidR="005A47DA" w:rsidRPr="005A47DA" w:rsidRDefault="005A47DA" w:rsidP="005A47DA">
            <w:pPr>
              <w:autoSpaceDE w:val="0"/>
              <w:autoSpaceDN w:val="0"/>
              <w:adjustRightInd w:val="0"/>
              <w:rPr>
                <w:rFonts w:ascii="Bookman Old Style" w:hAnsi="Bookman Old Style" w:cs="Shruti"/>
              </w:rPr>
            </w:pPr>
          </w:p>
        </w:tc>
      </w:tr>
      <w:tr w:rsidR="000A02CA" w:rsidRPr="00916B36" w14:paraId="7C0DA6C0" w14:textId="77777777" w:rsidTr="008335BD">
        <w:tc>
          <w:tcPr>
            <w:tcW w:w="9067" w:type="dxa"/>
            <w:tcBorders>
              <w:right w:val="single" w:sz="4" w:space="0" w:color="D9D9D9" w:themeColor="background1" w:themeShade="D9"/>
            </w:tcBorders>
            <w:shd w:val="clear" w:color="auto" w:fill="D9D9D9" w:themeFill="background1" w:themeFillShade="D9"/>
          </w:tcPr>
          <w:p w14:paraId="7C0DA6BE" w14:textId="77777777" w:rsidR="000A02CA" w:rsidRPr="00916B36" w:rsidRDefault="00916B36" w:rsidP="00916B36">
            <w:pPr>
              <w:jc w:val="center"/>
              <w:rPr>
                <w:rFonts w:ascii="Bookman Old Style" w:hAnsi="Bookman Old Style"/>
                <w:sz w:val="24"/>
                <w:szCs w:val="24"/>
              </w:rPr>
            </w:pPr>
            <w:r w:rsidRPr="00916B36">
              <w:rPr>
                <w:rFonts w:ascii="Bookman Old Style" w:hAnsi="Bookman Old Style" w:cs="Shruti"/>
                <w:bCs/>
                <w:sz w:val="24"/>
                <w:szCs w:val="24"/>
              </w:rPr>
              <w:sym w:font="Wingdings" w:char="F08E"/>
            </w:r>
            <w:r>
              <w:rPr>
                <w:rFonts w:ascii="Bookman Old Style" w:hAnsi="Bookman Old Style" w:cs="Shruti"/>
                <w:b/>
                <w:bCs/>
                <w:sz w:val="24"/>
                <w:szCs w:val="24"/>
              </w:rPr>
              <w:t xml:space="preserve"> </w:t>
            </w:r>
            <w:r w:rsidR="007B2D9C" w:rsidRPr="00916B36">
              <w:rPr>
                <w:rFonts w:ascii="Bookman Old Style" w:hAnsi="Bookman Old Style" w:cs="Shruti"/>
                <w:b/>
                <w:bCs/>
                <w:sz w:val="24"/>
                <w:szCs w:val="24"/>
              </w:rPr>
              <w:t>PARTAGE</w:t>
            </w:r>
          </w:p>
        </w:tc>
        <w:tc>
          <w:tcPr>
            <w:tcW w:w="1843" w:type="dxa"/>
            <w:tcBorders>
              <w:left w:val="single" w:sz="4" w:space="0" w:color="D9D9D9" w:themeColor="background1" w:themeShade="D9"/>
            </w:tcBorders>
            <w:shd w:val="clear" w:color="auto" w:fill="000000" w:themeFill="text1"/>
          </w:tcPr>
          <w:p w14:paraId="7C0DA6BF" w14:textId="77777777" w:rsidR="000A02CA" w:rsidRPr="00916B36" w:rsidRDefault="00916B36" w:rsidP="00916B36">
            <w:pPr>
              <w:jc w:val="right"/>
              <w:rPr>
                <w:rFonts w:ascii="Bookman Old Style" w:hAnsi="Bookman Old Style"/>
                <w:sz w:val="24"/>
                <w:szCs w:val="24"/>
              </w:rPr>
            </w:pPr>
            <w:r w:rsidRPr="00916B36">
              <w:rPr>
                <w:rFonts w:ascii="Bookman Old Style" w:hAnsi="Bookman Old Style" w:cs="Shruti"/>
                <w:b/>
                <w:bCs/>
                <w:sz w:val="24"/>
                <w:szCs w:val="24"/>
              </w:rPr>
              <w:t>5 à 10 min</w:t>
            </w:r>
          </w:p>
        </w:tc>
      </w:tr>
      <w:tr w:rsidR="008335BD" w:rsidRPr="00916B36" w14:paraId="7C0DA6C3" w14:textId="77777777" w:rsidTr="009B3FA7">
        <w:tc>
          <w:tcPr>
            <w:tcW w:w="10910" w:type="dxa"/>
            <w:gridSpan w:val="2"/>
          </w:tcPr>
          <w:p w14:paraId="7C0DA6C1" w14:textId="77777777" w:rsidR="002C35EC" w:rsidRPr="00CF391A" w:rsidRDefault="002C35EC" w:rsidP="00CF391A">
            <w:pPr>
              <w:spacing w:line="276" w:lineRule="auto"/>
              <w:rPr>
                <w:rFonts w:ascii="Bookman Old Style" w:hAnsi="Bookman Old Style" w:cs="Shruti"/>
              </w:rPr>
            </w:pPr>
          </w:p>
          <w:p w14:paraId="609AA325" w14:textId="77777777" w:rsidR="002528C4" w:rsidRDefault="002528C4" w:rsidP="002528C4">
            <w:pPr>
              <w:rPr>
                <w:rFonts w:ascii="Bookman Old Style" w:hAnsi="Bookman Old Style" w:cs="Shruti"/>
              </w:rPr>
            </w:pPr>
            <w:r w:rsidRPr="277E34ED">
              <w:rPr>
                <w:rFonts w:ascii="Bookman Old Style" w:hAnsi="Bookman Old Style" w:cs="Shruti"/>
              </w:rPr>
              <w:t xml:space="preserve">Demander à quelques élèves de lire leur </w:t>
            </w:r>
            <w:r>
              <w:rPr>
                <w:rFonts w:ascii="Bookman Old Style" w:hAnsi="Bookman Old Style" w:cs="Shruti"/>
              </w:rPr>
              <w:t>texte</w:t>
            </w:r>
            <w:r w:rsidRPr="277E34ED">
              <w:rPr>
                <w:rFonts w:ascii="Bookman Old Style" w:hAnsi="Bookman Old Style" w:cs="Shruti"/>
              </w:rPr>
              <w:t xml:space="preserve">. Mettre en valeur </w:t>
            </w:r>
            <w:r>
              <w:rPr>
                <w:rFonts w:ascii="Bookman Old Style" w:hAnsi="Bookman Old Style" w:cs="Shruti"/>
              </w:rPr>
              <w:t>l’efficacité de la planification à l’aide des croquis pour la rédaction de leur livre informatif.</w:t>
            </w:r>
          </w:p>
          <w:p w14:paraId="7C0DA6C2" w14:textId="36195C90" w:rsidR="005A47DA" w:rsidRPr="005A47DA" w:rsidRDefault="005A47DA" w:rsidP="005A47DA">
            <w:pPr>
              <w:rPr>
                <w:rFonts w:ascii="Bookman Old Style" w:hAnsi="Bookman Old Style" w:cs="Shruti"/>
              </w:rPr>
            </w:pPr>
          </w:p>
        </w:tc>
      </w:tr>
    </w:tbl>
    <w:p w14:paraId="7C0DA6C4" w14:textId="77777777" w:rsidR="001F7FC3" w:rsidRPr="00916B36" w:rsidRDefault="001F7FC3">
      <w:pPr>
        <w:rPr>
          <w:rFonts w:ascii="Bookman Old Style" w:hAnsi="Bookman Old Style"/>
          <w:sz w:val="24"/>
          <w:szCs w:val="24"/>
        </w:rPr>
      </w:pPr>
    </w:p>
    <w:sectPr w:rsidR="001F7FC3" w:rsidRPr="00916B36" w:rsidSect="000A02CA">
      <w:footerReference w:type="defaul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459C1" w14:textId="77777777" w:rsidR="001D6A76" w:rsidRDefault="001D6A76" w:rsidP="000A02CA">
      <w:pPr>
        <w:spacing w:after="0" w:line="240" w:lineRule="auto"/>
      </w:pPr>
      <w:r>
        <w:separator/>
      </w:r>
    </w:p>
  </w:endnote>
  <w:endnote w:type="continuationSeparator" w:id="0">
    <w:p w14:paraId="63504D96" w14:textId="77777777" w:rsidR="001D6A76" w:rsidRDefault="001D6A76" w:rsidP="000A0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FKai-SB">
    <w:charset w:val="88"/>
    <w:family w:val="script"/>
    <w:pitch w:val="fixed"/>
    <w:sig w:usb0="00000003" w:usb1="080E0000" w:usb2="00000016" w:usb3="00000000" w:csb0="00100001" w:csb1="00000000"/>
  </w:font>
  <w:font w:name="Shruti">
    <w:panose1 w:val="02000500000000000000"/>
    <w:charset w:val="00"/>
    <w:family w:val="swiss"/>
    <w:pitch w:val="variable"/>
    <w:sig w:usb0="0004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336F59" w14:textId="77777777" w:rsidR="0084351C" w:rsidRDefault="0084351C" w:rsidP="0084351C">
    <w:pPr>
      <w:pStyle w:val="Pieddepage"/>
      <w:jc w:val="right"/>
      <w:rPr>
        <w:sz w:val="18"/>
        <w:szCs w:val="18"/>
      </w:rPr>
    </w:pPr>
    <w:r>
      <w:rPr>
        <w:sz w:val="18"/>
        <w:szCs w:val="18"/>
      </w:rPr>
      <w:t xml:space="preserve">Julie Boisvert, Linda Fontaine, Geneviève Laberge, Geneviève </w:t>
    </w:r>
    <w:proofErr w:type="spellStart"/>
    <w:r>
      <w:rPr>
        <w:sz w:val="18"/>
        <w:szCs w:val="18"/>
      </w:rPr>
      <w:t>Miville-Deschênes</w:t>
    </w:r>
    <w:proofErr w:type="spellEnd"/>
    <w:r>
      <w:rPr>
        <w:sz w:val="18"/>
        <w:szCs w:val="18"/>
      </w:rPr>
      <w:t>,</w:t>
    </w:r>
  </w:p>
  <w:p w14:paraId="074366DA" w14:textId="2965A2E2" w:rsidR="0084351C" w:rsidRDefault="0084351C" w:rsidP="0084351C">
    <w:pPr>
      <w:pStyle w:val="Pieddepage"/>
      <w:jc w:val="right"/>
      <w:rPr>
        <w:sz w:val="18"/>
        <w:szCs w:val="18"/>
      </w:rPr>
    </w:pPr>
    <w:proofErr w:type="gramStart"/>
    <w:r>
      <w:rPr>
        <w:sz w:val="18"/>
        <w:szCs w:val="18"/>
      </w:rPr>
      <w:t>conseillères</w:t>
    </w:r>
    <w:proofErr w:type="gramEnd"/>
    <w:r>
      <w:rPr>
        <w:sz w:val="18"/>
        <w:szCs w:val="18"/>
      </w:rPr>
      <w:t xml:space="preserve"> pédagogiques de français au primaire, CSDM, </w:t>
    </w:r>
    <w:r w:rsidR="005A47DA">
      <w:rPr>
        <w:sz w:val="18"/>
        <w:szCs w:val="18"/>
      </w:rPr>
      <w:t xml:space="preserve">mise à jour février </w:t>
    </w:r>
    <w:r>
      <w:rPr>
        <w:sz w:val="18"/>
        <w:szCs w:val="18"/>
      </w:rPr>
      <w:t>201</w:t>
    </w:r>
    <w:r w:rsidR="005A47DA">
      <w:rPr>
        <w:sz w:val="18"/>
        <w:szCs w:val="18"/>
      </w:rPr>
      <w:t>9</w:t>
    </w:r>
    <w:r>
      <w:rPr>
        <w:sz w:val="18"/>
        <w:szCs w:val="18"/>
      </w:rPr>
      <w:t>.</w:t>
    </w:r>
  </w:p>
  <w:p w14:paraId="3FCD718B" w14:textId="77777777" w:rsidR="0084351C" w:rsidRDefault="0084351C" w:rsidP="0084351C">
    <w:pPr>
      <w:pStyle w:val="Pieddepage"/>
      <w:jc w:val="right"/>
      <w:rPr>
        <w:sz w:val="18"/>
        <w:szCs w:val="18"/>
      </w:rPr>
    </w:pPr>
    <w:r>
      <w:rPr>
        <w:sz w:val="18"/>
        <w:szCs w:val="18"/>
      </w:rPr>
      <w:t xml:space="preserve">Document inspiré des travaux de Lucy </w:t>
    </w:r>
    <w:proofErr w:type="spellStart"/>
    <w:r>
      <w:rPr>
        <w:sz w:val="18"/>
        <w:szCs w:val="18"/>
      </w:rPr>
      <w:t>Calkins</w:t>
    </w:r>
    <w:proofErr w:type="spellEnd"/>
    <w:r>
      <w:rPr>
        <w:sz w:val="18"/>
        <w:szCs w:val="18"/>
      </w:rPr>
      <w:t xml:space="preserve">, présentés dans la collection </w:t>
    </w:r>
    <w:r>
      <w:rPr>
        <w:i/>
        <w:sz w:val="18"/>
        <w:szCs w:val="18"/>
      </w:rPr>
      <w:t>Les ateliers d’écriture</w:t>
    </w:r>
    <w:r>
      <w:rPr>
        <w:sz w:val="18"/>
        <w:szCs w:val="18"/>
      </w:rPr>
      <w:t>.</w:t>
    </w:r>
  </w:p>
  <w:p w14:paraId="7C0DA6CB" w14:textId="77777777" w:rsidR="000A02CA" w:rsidRDefault="000A02C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707BA4" w14:textId="77777777" w:rsidR="001D6A76" w:rsidRDefault="001D6A76" w:rsidP="000A02CA">
      <w:pPr>
        <w:spacing w:after="0" w:line="240" w:lineRule="auto"/>
      </w:pPr>
      <w:r>
        <w:separator/>
      </w:r>
    </w:p>
  </w:footnote>
  <w:footnote w:type="continuationSeparator" w:id="0">
    <w:p w14:paraId="25D0A4F4" w14:textId="77777777" w:rsidR="001D6A76" w:rsidRDefault="001D6A76" w:rsidP="000A02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7989"/>
    <w:multiLevelType w:val="hybridMultilevel"/>
    <w:tmpl w:val="BDC6C66A"/>
    <w:lvl w:ilvl="0" w:tplc="532C1428">
      <w:start w:val="1"/>
      <w:numFmt w:val="decimal"/>
      <w:lvlText w:val="%1."/>
      <w:lvlJc w:val="left"/>
      <w:pPr>
        <w:ind w:left="720" w:hanging="360"/>
      </w:pPr>
      <w:rPr>
        <w:rFonts w:eastAsia="DFKai-SB" w:cs="Shruti" w:hint="default"/>
        <w:b/>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219920AE"/>
    <w:multiLevelType w:val="hybridMultilevel"/>
    <w:tmpl w:val="C382C95A"/>
    <w:lvl w:ilvl="0" w:tplc="657010BE">
      <w:start w:val="5"/>
      <w:numFmt w:val="bullet"/>
      <w:lvlText w:val="-"/>
      <w:lvlJc w:val="left"/>
      <w:pPr>
        <w:ind w:left="420" w:hanging="360"/>
      </w:pPr>
      <w:rPr>
        <w:rFonts w:ascii="Bookman Old Style" w:eastAsiaTheme="minorHAnsi" w:hAnsi="Bookman Old Style" w:cs="Shruti" w:hint="default"/>
      </w:rPr>
    </w:lvl>
    <w:lvl w:ilvl="1" w:tplc="0C0C0003" w:tentative="1">
      <w:start w:val="1"/>
      <w:numFmt w:val="bullet"/>
      <w:lvlText w:val="o"/>
      <w:lvlJc w:val="left"/>
      <w:pPr>
        <w:ind w:left="1140" w:hanging="360"/>
      </w:pPr>
      <w:rPr>
        <w:rFonts w:ascii="Courier New" w:hAnsi="Courier New" w:cs="Courier New" w:hint="default"/>
      </w:rPr>
    </w:lvl>
    <w:lvl w:ilvl="2" w:tplc="0C0C0005" w:tentative="1">
      <w:start w:val="1"/>
      <w:numFmt w:val="bullet"/>
      <w:lvlText w:val=""/>
      <w:lvlJc w:val="left"/>
      <w:pPr>
        <w:ind w:left="1860" w:hanging="360"/>
      </w:pPr>
      <w:rPr>
        <w:rFonts w:ascii="Wingdings" w:hAnsi="Wingdings" w:hint="default"/>
      </w:rPr>
    </w:lvl>
    <w:lvl w:ilvl="3" w:tplc="0C0C0001" w:tentative="1">
      <w:start w:val="1"/>
      <w:numFmt w:val="bullet"/>
      <w:lvlText w:val=""/>
      <w:lvlJc w:val="left"/>
      <w:pPr>
        <w:ind w:left="2580" w:hanging="360"/>
      </w:pPr>
      <w:rPr>
        <w:rFonts w:ascii="Symbol" w:hAnsi="Symbol" w:hint="default"/>
      </w:rPr>
    </w:lvl>
    <w:lvl w:ilvl="4" w:tplc="0C0C0003" w:tentative="1">
      <w:start w:val="1"/>
      <w:numFmt w:val="bullet"/>
      <w:lvlText w:val="o"/>
      <w:lvlJc w:val="left"/>
      <w:pPr>
        <w:ind w:left="3300" w:hanging="360"/>
      </w:pPr>
      <w:rPr>
        <w:rFonts w:ascii="Courier New" w:hAnsi="Courier New" w:cs="Courier New" w:hint="default"/>
      </w:rPr>
    </w:lvl>
    <w:lvl w:ilvl="5" w:tplc="0C0C0005" w:tentative="1">
      <w:start w:val="1"/>
      <w:numFmt w:val="bullet"/>
      <w:lvlText w:val=""/>
      <w:lvlJc w:val="left"/>
      <w:pPr>
        <w:ind w:left="4020" w:hanging="360"/>
      </w:pPr>
      <w:rPr>
        <w:rFonts w:ascii="Wingdings" w:hAnsi="Wingdings" w:hint="default"/>
      </w:rPr>
    </w:lvl>
    <w:lvl w:ilvl="6" w:tplc="0C0C0001" w:tentative="1">
      <w:start w:val="1"/>
      <w:numFmt w:val="bullet"/>
      <w:lvlText w:val=""/>
      <w:lvlJc w:val="left"/>
      <w:pPr>
        <w:ind w:left="4740" w:hanging="360"/>
      </w:pPr>
      <w:rPr>
        <w:rFonts w:ascii="Symbol" w:hAnsi="Symbol" w:hint="default"/>
      </w:rPr>
    </w:lvl>
    <w:lvl w:ilvl="7" w:tplc="0C0C0003" w:tentative="1">
      <w:start w:val="1"/>
      <w:numFmt w:val="bullet"/>
      <w:lvlText w:val="o"/>
      <w:lvlJc w:val="left"/>
      <w:pPr>
        <w:ind w:left="5460" w:hanging="360"/>
      </w:pPr>
      <w:rPr>
        <w:rFonts w:ascii="Courier New" w:hAnsi="Courier New" w:cs="Courier New" w:hint="default"/>
      </w:rPr>
    </w:lvl>
    <w:lvl w:ilvl="8" w:tplc="0C0C0005" w:tentative="1">
      <w:start w:val="1"/>
      <w:numFmt w:val="bullet"/>
      <w:lvlText w:val=""/>
      <w:lvlJc w:val="left"/>
      <w:pPr>
        <w:ind w:left="6180" w:hanging="360"/>
      </w:pPr>
      <w:rPr>
        <w:rFonts w:ascii="Wingdings" w:hAnsi="Wingdings" w:hint="default"/>
      </w:rPr>
    </w:lvl>
  </w:abstractNum>
  <w:abstractNum w:abstractNumId="2" w15:restartNumberingAfterBreak="0">
    <w:nsid w:val="3BB37F53"/>
    <w:multiLevelType w:val="hybridMultilevel"/>
    <w:tmpl w:val="94169C8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51921864"/>
    <w:multiLevelType w:val="hybridMultilevel"/>
    <w:tmpl w:val="6E5E93D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668965F1"/>
    <w:multiLevelType w:val="hybridMultilevel"/>
    <w:tmpl w:val="16F656C2"/>
    <w:lvl w:ilvl="0" w:tplc="3DB81382">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6E835C0B"/>
    <w:multiLevelType w:val="hybridMultilevel"/>
    <w:tmpl w:val="D112237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78702615"/>
    <w:multiLevelType w:val="hybridMultilevel"/>
    <w:tmpl w:val="ADFE8D6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2CA"/>
    <w:rsid w:val="000831C5"/>
    <w:rsid w:val="00091581"/>
    <w:rsid w:val="000A02CA"/>
    <w:rsid w:val="001024F5"/>
    <w:rsid w:val="001604D0"/>
    <w:rsid w:val="001B0DB8"/>
    <w:rsid w:val="001D6A76"/>
    <w:rsid w:val="001F7FC3"/>
    <w:rsid w:val="00213C72"/>
    <w:rsid w:val="00223368"/>
    <w:rsid w:val="002528C4"/>
    <w:rsid w:val="00257380"/>
    <w:rsid w:val="002C35EC"/>
    <w:rsid w:val="0033142B"/>
    <w:rsid w:val="003564B5"/>
    <w:rsid w:val="0037148A"/>
    <w:rsid w:val="003753B2"/>
    <w:rsid w:val="00411897"/>
    <w:rsid w:val="0042337C"/>
    <w:rsid w:val="004D2720"/>
    <w:rsid w:val="00583080"/>
    <w:rsid w:val="005A47DA"/>
    <w:rsid w:val="00611032"/>
    <w:rsid w:val="00663037"/>
    <w:rsid w:val="00682A86"/>
    <w:rsid w:val="006B73D8"/>
    <w:rsid w:val="006E7C6D"/>
    <w:rsid w:val="0075290C"/>
    <w:rsid w:val="00767E1A"/>
    <w:rsid w:val="0077202F"/>
    <w:rsid w:val="007A755D"/>
    <w:rsid w:val="007B2D9C"/>
    <w:rsid w:val="007E1E1A"/>
    <w:rsid w:val="008335BD"/>
    <w:rsid w:val="0084351C"/>
    <w:rsid w:val="00867721"/>
    <w:rsid w:val="00916B36"/>
    <w:rsid w:val="00991C8D"/>
    <w:rsid w:val="009D4758"/>
    <w:rsid w:val="00A57EB1"/>
    <w:rsid w:val="00AC340D"/>
    <w:rsid w:val="00B40005"/>
    <w:rsid w:val="00BE4D1A"/>
    <w:rsid w:val="00CE59A7"/>
    <w:rsid w:val="00CF391A"/>
    <w:rsid w:val="00D37430"/>
    <w:rsid w:val="00D571D3"/>
    <w:rsid w:val="00E15068"/>
    <w:rsid w:val="00EA5D92"/>
    <w:rsid w:val="00EF035E"/>
    <w:rsid w:val="00F12189"/>
    <w:rsid w:val="00F3576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DA65A"/>
  <w15:chartTrackingRefBased/>
  <w15:docId w15:val="{5335742A-13BC-40F4-81D4-8114840E0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0A0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A02CA"/>
    <w:pPr>
      <w:tabs>
        <w:tab w:val="center" w:pos="4320"/>
        <w:tab w:val="right" w:pos="8640"/>
      </w:tabs>
      <w:spacing w:after="0" w:line="240" w:lineRule="auto"/>
    </w:pPr>
  </w:style>
  <w:style w:type="character" w:customStyle="1" w:styleId="En-tteCar">
    <w:name w:val="En-tête Car"/>
    <w:basedOn w:val="Policepardfaut"/>
    <w:link w:val="En-tte"/>
    <w:uiPriority w:val="99"/>
    <w:rsid w:val="000A02CA"/>
  </w:style>
  <w:style w:type="paragraph" w:styleId="Pieddepage">
    <w:name w:val="footer"/>
    <w:basedOn w:val="Normal"/>
    <w:link w:val="PieddepageCar"/>
    <w:uiPriority w:val="99"/>
    <w:unhideWhenUsed/>
    <w:rsid w:val="000A02C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A02CA"/>
  </w:style>
  <w:style w:type="paragraph" w:styleId="Paragraphedeliste">
    <w:name w:val="List Paragraph"/>
    <w:basedOn w:val="Normal"/>
    <w:uiPriority w:val="34"/>
    <w:qFormat/>
    <w:rsid w:val="00916B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DA888F0929B4599A0AED9DA4C396F" ma:contentTypeVersion="15" ma:contentTypeDescription="Crée un document." ma:contentTypeScope="" ma:versionID="d65ead8b7ed1004d62034a80f04b2410">
  <xsd:schema xmlns:xsd="http://www.w3.org/2001/XMLSchema" xmlns:xs="http://www.w3.org/2001/XMLSchema" xmlns:p="http://schemas.microsoft.com/office/2006/metadata/properties" xmlns:ns2="58245b3d-d6d9-40e5-8804-e1804f0ee437" xmlns:ns3="dcafb1c4-467b-40aa-bf22-722ec25843ab" targetNamespace="http://schemas.microsoft.com/office/2006/metadata/properties" ma:root="true" ma:fieldsID="c7f22baf76a32235d76bdbd590cb5ce4" ns2:_="" ns3:_="">
    <xsd:import namespace="58245b3d-d6d9-40e5-8804-e1804f0ee437"/>
    <xsd:import namespace="dcafb1c4-467b-40aa-bf22-722ec25843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45b3d-d6d9-40e5-8804-e1804f0ee4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53b9c76b-9f1d-48e3-a9ce-7628945a9b2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cafb1c4-467b-40aa-bf22-722ec25843ab"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14e506e8-3cdd-4f1a-a835-3037f2c404f4}" ma:internalName="TaxCatchAll" ma:showField="CatchAllData" ma:web="dcafb1c4-467b-40aa-bf22-722ec25843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245b3d-d6d9-40e5-8804-e1804f0ee437">
      <Terms xmlns="http://schemas.microsoft.com/office/infopath/2007/PartnerControls"/>
    </lcf76f155ced4ddcb4097134ff3c332f>
    <TaxCatchAll xmlns="dcafb1c4-467b-40aa-bf22-722ec25843ab" xsi:nil="true"/>
  </documentManagement>
</p:properties>
</file>

<file path=customXml/itemProps1.xml><?xml version="1.0" encoding="utf-8"?>
<ds:datastoreItem xmlns:ds="http://schemas.openxmlformats.org/officeDocument/2006/customXml" ds:itemID="{D132367C-D8CB-4DFA-9655-B3FD8D50399A}"/>
</file>

<file path=customXml/itemProps2.xml><?xml version="1.0" encoding="utf-8"?>
<ds:datastoreItem xmlns:ds="http://schemas.openxmlformats.org/officeDocument/2006/customXml" ds:itemID="{2E452571-A855-48F3-9733-A0092C3E82EF}">
  <ds:schemaRefs>
    <ds:schemaRef ds:uri="http://schemas.microsoft.com/sharepoint/v3/contenttype/forms"/>
  </ds:schemaRefs>
</ds:datastoreItem>
</file>

<file path=customXml/itemProps3.xml><?xml version="1.0" encoding="utf-8"?>
<ds:datastoreItem xmlns:ds="http://schemas.openxmlformats.org/officeDocument/2006/customXml" ds:itemID="{92B51A63-227C-422E-8BB1-6B067B2BF31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851</Words>
  <Characters>4684</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Commission Scolaire De Montréal</Company>
  <LinksUpToDate>false</LinksUpToDate>
  <CharactersWithSpaces>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Boisvert Julie</dc:creator>
  <cp:keywords/>
  <dc:description/>
  <cp:lastModifiedBy>Boisvert Julie</cp:lastModifiedBy>
  <cp:revision>5</cp:revision>
  <cp:lastPrinted>2018-06-29T12:45:00Z</cp:lastPrinted>
  <dcterms:created xsi:type="dcterms:W3CDTF">2019-01-31T19:00:00Z</dcterms:created>
  <dcterms:modified xsi:type="dcterms:W3CDTF">2019-01-31T19:04:00Z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512">
    <vt:lpwstr>31</vt:lpwstr>
  </property>
  <property fmtid="{D5CDD505-2E9C-101B-9397-08002B2CF9AE}" pid="3" name="ContentTypeId">
    <vt:lpwstr>0x01010036CDA888F0929B4599A0AED9DA4C396F</vt:lpwstr>
  </property>
  <property fmtid="{D5CDD505-2E9C-101B-9397-08002B2CF9AE}" pid="4" name="MediaServiceImageTags">
    <vt:lpwstr/>
  </property>
</Properties>
</file>